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7BC78" w14:textId="42B4B38C" w:rsidR="000B78BE" w:rsidRDefault="00AD0E94" w:rsidP="000B78BE">
      <w:pPr>
        <w:pStyle w:val="CSMLS-Heading"/>
        <w:jc w:val="center"/>
        <w:rPr>
          <w:lang w:val="en-US"/>
        </w:rPr>
      </w:pPr>
      <w:r w:rsidRPr="00AD0E94">
        <w:rPr>
          <w:lang w:val="en-US"/>
        </w:rPr>
        <w:t>Validation of Individual Exam Score</w:t>
      </w:r>
      <w:r w:rsidR="00C5735E">
        <w:rPr>
          <w:lang w:val="en-US"/>
        </w:rPr>
        <w:t xml:space="preserve"> Application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2761"/>
        <w:gridCol w:w="2179"/>
        <w:gridCol w:w="860"/>
        <w:gridCol w:w="3492"/>
        <w:gridCol w:w="122"/>
      </w:tblGrid>
      <w:tr w:rsidR="000701D3" w14:paraId="58922138" w14:textId="77777777" w:rsidTr="000701D3">
        <w:trPr>
          <w:trHeight w:val="390"/>
          <w:jc w:val="center"/>
        </w:trPr>
        <w:tc>
          <w:tcPr>
            <w:tcW w:w="54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808080"/>
            <w:vAlign w:val="center"/>
          </w:tcPr>
          <w:p w14:paraId="132E605E" w14:textId="77777777" w:rsidR="000701D3" w:rsidRDefault="000701D3" w:rsidP="00F11CF7">
            <w:pPr>
              <w:rPr>
                <w:rFonts w:ascii="Rockwell" w:hAnsi="Rockwell" w:cs="Calibri"/>
              </w:rPr>
            </w:pPr>
            <w:r w:rsidRPr="00B008C7">
              <w:rPr>
                <w:rFonts w:ascii="Century Gothic" w:hAnsi="Century Gothic" w:cs="Calibri"/>
                <w:b/>
                <w:color w:val="FFFFFF"/>
                <w:sz w:val="24"/>
                <w:szCs w:val="24"/>
              </w:rPr>
              <w:t>Candidate Information:</w:t>
            </w:r>
          </w:p>
        </w:tc>
        <w:tc>
          <w:tcPr>
            <w:tcW w:w="4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3A01B" w14:textId="64A4CBCD" w:rsidR="000701D3" w:rsidRPr="00B008C7" w:rsidRDefault="000701D3" w:rsidP="00F11CF7">
            <w:pPr>
              <w:rPr>
                <w:rFonts w:ascii="Rockwell" w:hAnsi="Rockwell" w:cs="Calibri"/>
              </w:rPr>
            </w:pPr>
            <w:r w:rsidRPr="00B008C7">
              <w:rPr>
                <w:rFonts w:ascii="Rockwell" w:hAnsi="Rockwell" w:cs="Calibri"/>
              </w:rPr>
              <w:t>CSMLS ID#:</w:t>
            </w:r>
          </w:p>
        </w:tc>
      </w:tr>
      <w:tr w:rsidR="000701D3" w14:paraId="218A07AE" w14:textId="77777777" w:rsidTr="000701D3">
        <w:trPr>
          <w:trHeight w:val="567"/>
          <w:jc w:val="center"/>
        </w:trPr>
        <w:tc>
          <w:tcPr>
            <w:tcW w:w="54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967B4" w14:textId="77777777" w:rsidR="000701D3" w:rsidRPr="00B97459" w:rsidRDefault="000701D3" w:rsidP="00F11CF7">
            <w:pPr>
              <w:rPr>
                <w:rFonts w:ascii="Rockwell" w:hAnsi="Rockwell" w:cs="Calibri"/>
              </w:rPr>
            </w:pPr>
            <w:r>
              <w:rPr>
                <w:rFonts w:ascii="Rockwell" w:hAnsi="Rockwell" w:cs="Calibri"/>
              </w:rPr>
              <w:t xml:space="preserve">Legal </w:t>
            </w:r>
            <w:r w:rsidRPr="00B008C7">
              <w:rPr>
                <w:rFonts w:ascii="Rockwell" w:hAnsi="Rockwell" w:cs="Calibri"/>
              </w:rPr>
              <w:t>Last Name</w:t>
            </w:r>
            <w:r>
              <w:rPr>
                <w:rFonts w:ascii="Rockwell" w:hAnsi="Rockwell" w:cs="Calibri"/>
              </w:rPr>
              <w:t>:</w:t>
            </w:r>
          </w:p>
        </w:tc>
        <w:tc>
          <w:tcPr>
            <w:tcW w:w="44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BC2FFE" w14:textId="77777777" w:rsidR="000701D3" w:rsidRPr="00B008C7" w:rsidRDefault="000701D3" w:rsidP="00F11CF7">
            <w:pPr>
              <w:rPr>
                <w:rFonts w:ascii="Rockwell" w:hAnsi="Rockwell" w:cs="Calibri"/>
              </w:rPr>
            </w:pPr>
            <w:r>
              <w:rPr>
                <w:rFonts w:ascii="Rockwell" w:hAnsi="Rockwell" w:cs="Calibri"/>
              </w:rPr>
              <w:t xml:space="preserve">Legal </w:t>
            </w:r>
            <w:r w:rsidRPr="00B008C7">
              <w:rPr>
                <w:rFonts w:ascii="Rockwell" w:hAnsi="Rockwell" w:cs="Calibri"/>
              </w:rPr>
              <w:t>First Name:</w:t>
            </w:r>
          </w:p>
        </w:tc>
      </w:tr>
      <w:tr w:rsidR="000701D3" w14:paraId="07056EAA" w14:textId="77777777" w:rsidTr="000701D3">
        <w:trPr>
          <w:trHeight w:val="567"/>
          <w:jc w:val="center"/>
        </w:trPr>
        <w:tc>
          <w:tcPr>
            <w:tcW w:w="996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93D68" w14:textId="77777777" w:rsidR="000701D3" w:rsidRPr="00B97459" w:rsidRDefault="000701D3" w:rsidP="00F11CF7">
            <w:pPr>
              <w:rPr>
                <w:rFonts w:ascii="Rockwell" w:hAnsi="Rockwell" w:cs="Calibri"/>
              </w:rPr>
            </w:pPr>
            <w:r w:rsidRPr="00B008C7">
              <w:rPr>
                <w:rFonts w:ascii="Rockwell" w:hAnsi="Rockwell" w:cs="Calibri"/>
              </w:rPr>
              <w:t>Address:</w:t>
            </w:r>
          </w:p>
        </w:tc>
      </w:tr>
      <w:tr w:rsidR="000701D3" w14:paraId="425555E1" w14:textId="77777777" w:rsidTr="000701D3">
        <w:trPr>
          <w:trHeight w:val="567"/>
          <w:jc w:val="center"/>
        </w:trPr>
        <w:tc>
          <w:tcPr>
            <w:tcW w:w="63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5127D" w14:textId="60ECDD89" w:rsidR="000701D3" w:rsidRPr="00B008C7" w:rsidRDefault="000701D3" w:rsidP="00F11CF7">
            <w:pPr>
              <w:rPr>
                <w:rFonts w:ascii="Rockwell" w:hAnsi="Rockwell" w:cs="Calibri"/>
              </w:rPr>
            </w:pPr>
            <w:r w:rsidRPr="00B008C7">
              <w:rPr>
                <w:rFonts w:ascii="Rockwell" w:hAnsi="Rockwell" w:cs="Calibri"/>
              </w:rPr>
              <w:t>City:</w:t>
            </w:r>
          </w:p>
        </w:tc>
        <w:tc>
          <w:tcPr>
            <w:tcW w:w="361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2BE3197B" w14:textId="01517392" w:rsidR="000701D3" w:rsidRPr="00B008C7" w:rsidRDefault="000701D3" w:rsidP="00F11CF7">
            <w:pPr>
              <w:rPr>
                <w:rFonts w:ascii="Rockwell" w:hAnsi="Rockwell" w:cs="Calibri"/>
              </w:rPr>
            </w:pPr>
            <w:r w:rsidRPr="003A6F0F">
              <w:rPr>
                <w:rFonts w:ascii="Rockwell" w:hAnsi="Rockwell" w:cs="Calibri"/>
              </w:rPr>
              <w:t>Province:</w:t>
            </w:r>
          </w:p>
        </w:tc>
      </w:tr>
      <w:tr w:rsidR="000701D3" w14:paraId="122CC44E" w14:textId="77777777" w:rsidTr="000701D3">
        <w:trPr>
          <w:trHeight w:val="567"/>
          <w:jc w:val="center"/>
        </w:trPr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4B89C" w14:textId="022FC3CF" w:rsidR="000701D3" w:rsidRPr="00B97459" w:rsidRDefault="000701D3" w:rsidP="00F11CF7">
            <w:pPr>
              <w:rPr>
                <w:rFonts w:ascii="Rockwell" w:hAnsi="Rockwell" w:cs="Calibri"/>
              </w:rPr>
            </w:pPr>
            <w:bookmarkStart w:id="1" w:name="_Hlk131516714"/>
            <w:r>
              <w:rPr>
                <w:rFonts w:ascii="Rockwell" w:hAnsi="Rockwell" w:cs="Calibri"/>
              </w:rPr>
              <w:t>Postal Code</w:t>
            </w:r>
            <w:r w:rsidRPr="00B008C7">
              <w:rPr>
                <w:rFonts w:ascii="Rockwell" w:hAnsi="Rockwell" w:cs="Calibri"/>
              </w:rPr>
              <w:t>:</w:t>
            </w:r>
          </w:p>
        </w:tc>
        <w:tc>
          <w:tcPr>
            <w:tcW w:w="6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9FB20F9" w14:textId="6E11D679" w:rsidR="000701D3" w:rsidRPr="00B008C7" w:rsidRDefault="000701D3" w:rsidP="00F11CF7">
            <w:pPr>
              <w:rPr>
                <w:rFonts w:ascii="Rockwell" w:hAnsi="Rockwell" w:cs="Calibri"/>
              </w:rPr>
            </w:pPr>
            <w:r>
              <w:rPr>
                <w:rFonts w:ascii="Rockwell" w:hAnsi="Rockwell" w:cs="Calibri"/>
              </w:rPr>
              <w:t>Country</w:t>
            </w:r>
            <w:r w:rsidRPr="00B008C7">
              <w:rPr>
                <w:rFonts w:ascii="Rockwell" w:hAnsi="Rockwell" w:cs="Calibri"/>
              </w:rPr>
              <w:t>:</w:t>
            </w:r>
          </w:p>
        </w:tc>
      </w:tr>
      <w:tr w:rsidR="000701D3" w14:paraId="375DFD7D" w14:textId="77777777" w:rsidTr="000701D3">
        <w:trPr>
          <w:trHeight w:val="567"/>
          <w:jc w:val="center"/>
        </w:trPr>
        <w:tc>
          <w:tcPr>
            <w:tcW w:w="33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7F7A94" w14:textId="77777777" w:rsidR="000701D3" w:rsidRPr="00B97459" w:rsidRDefault="000701D3" w:rsidP="00F11CF7">
            <w:pPr>
              <w:rPr>
                <w:rFonts w:ascii="Rockwell" w:hAnsi="Rockwell" w:cs="Calibri"/>
              </w:rPr>
            </w:pPr>
            <w:r w:rsidRPr="00B008C7">
              <w:rPr>
                <w:rFonts w:ascii="Rockwell" w:hAnsi="Rockwell" w:cs="Calibri"/>
              </w:rPr>
              <w:t>Telephone No:</w:t>
            </w:r>
          </w:p>
        </w:tc>
        <w:tc>
          <w:tcPr>
            <w:tcW w:w="66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38E5BA0" w14:textId="77777777" w:rsidR="000701D3" w:rsidRPr="00B008C7" w:rsidRDefault="000701D3" w:rsidP="00F11CF7">
            <w:pPr>
              <w:rPr>
                <w:rFonts w:ascii="Rockwell" w:hAnsi="Rockwell" w:cs="Calibri"/>
              </w:rPr>
            </w:pPr>
            <w:r w:rsidRPr="00B008C7">
              <w:rPr>
                <w:rFonts w:ascii="Rockwell" w:hAnsi="Rockwell" w:cs="Calibri"/>
              </w:rPr>
              <w:t>Email:</w:t>
            </w:r>
          </w:p>
        </w:tc>
      </w:tr>
      <w:bookmarkEnd w:id="1"/>
      <w:tr w:rsidR="000B78BE" w:rsidRPr="00A82E22" w14:paraId="418D1741" w14:textId="77777777" w:rsidTr="00A82E22">
        <w:trPr>
          <w:gridBefore w:val="1"/>
          <w:gridAfter w:val="1"/>
          <w:wBefore w:w="548" w:type="dxa"/>
          <w:wAfter w:w="122" w:type="dxa"/>
          <w:trHeight w:val="1008"/>
          <w:jc w:val="center"/>
        </w:trPr>
        <w:tc>
          <w:tcPr>
            <w:tcW w:w="92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54D03C" w14:textId="77777777" w:rsidR="00A82E22" w:rsidRDefault="00E8349F" w:rsidP="00A82E22">
            <w:pPr>
              <w:pStyle w:val="Default"/>
              <w:rPr>
                <w:rFonts w:ascii="Rockwell" w:hAnsi="Rockwell"/>
                <w:sz w:val="22"/>
                <w:szCs w:val="20"/>
              </w:rPr>
            </w:pPr>
            <w:r w:rsidRPr="00A82E22">
              <w:rPr>
                <w:rFonts w:ascii="Rockwell" w:hAnsi="Rockwell"/>
                <w:sz w:val="22"/>
                <w:szCs w:val="20"/>
              </w:rPr>
              <w:t>Validation of Individual Exam Score</w:t>
            </w:r>
            <w:r w:rsidR="000678F7" w:rsidRPr="00A82E22">
              <w:rPr>
                <w:rFonts w:ascii="Rockwell" w:hAnsi="Rockwell"/>
                <w:sz w:val="22"/>
                <w:szCs w:val="20"/>
              </w:rPr>
              <w:t xml:space="preserve"> </w:t>
            </w:r>
            <w:r w:rsidR="006D5435" w:rsidRPr="00A82E22">
              <w:rPr>
                <w:rFonts w:ascii="Rockwell" w:hAnsi="Rockwell"/>
                <w:sz w:val="22"/>
                <w:szCs w:val="20"/>
              </w:rPr>
              <w:t>application</w:t>
            </w:r>
            <w:r w:rsidR="000B78BE" w:rsidRPr="00A82E22">
              <w:rPr>
                <w:rFonts w:ascii="Rockwell" w:hAnsi="Rockwell"/>
                <w:sz w:val="22"/>
                <w:szCs w:val="20"/>
              </w:rPr>
              <w:t xml:space="preserve">s must be received in our office no later than 60 days after the </w:t>
            </w:r>
            <w:r w:rsidR="00AD0E94" w:rsidRPr="00A82E22">
              <w:rPr>
                <w:rFonts w:ascii="Rockwell" w:hAnsi="Rockwell"/>
                <w:sz w:val="22"/>
                <w:szCs w:val="20"/>
              </w:rPr>
              <w:t xml:space="preserve">last </w:t>
            </w:r>
            <w:r w:rsidR="000B78BE" w:rsidRPr="00A82E22">
              <w:rPr>
                <w:rFonts w:ascii="Rockwell" w:hAnsi="Rockwell"/>
                <w:sz w:val="22"/>
                <w:szCs w:val="20"/>
              </w:rPr>
              <w:t>exam date</w:t>
            </w:r>
            <w:r w:rsidR="00AD0E94" w:rsidRPr="00A82E22">
              <w:rPr>
                <w:rFonts w:ascii="Rockwell" w:hAnsi="Rockwell"/>
                <w:sz w:val="22"/>
                <w:szCs w:val="20"/>
              </w:rPr>
              <w:t xml:space="preserve"> in a</w:t>
            </w:r>
            <w:r w:rsidRPr="00A82E22">
              <w:rPr>
                <w:rFonts w:ascii="Rockwell" w:hAnsi="Rockwell"/>
                <w:sz w:val="22"/>
                <w:szCs w:val="20"/>
              </w:rPr>
              <w:t xml:space="preserve"> given </w:t>
            </w:r>
            <w:r w:rsidR="00AD0E94" w:rsidRPr="00A82E22">
              <w:rPr>
                <w:rFonts w:ascii="Rockwell" w:hAnsi="Rockwell"/>
                <w:sz w:val="22"/>
                <w:szCs w:val="20"/>
              </w:rPr>
              <w:t>Exam session</w:t>
            </w:r>
            <w:r w:rsidRPr="00A82E22">
              <w:rPr>
                <w:rFonts w:ascii="Rockwell" w:hAnsi="Rockwell"/>
                <w:sz w:val="22"/>
                <w:szCs w:val="20"/>
              </w:rPr>
              <w:t>.</w:t>
            </w:r>
          </w:p>
          <w:p w14:paraId="1037A3A1" w14:textId="42DCC3EA" w:rsidR="000B78BE" w:rsidRPr="00A82E22" w:rsidRDefault="00AD0E94" w:rsidP="00A82E22">
            <w:pPr>
              <w:pStyle w:val="Default"/>
              <w:rPr>
                <w:rFonts w:ascii="Rockwell" w:hAnsi="Rockwell"/>
                <w:sz w:val="22"/>
                <w:szCs w:val="20"/>
              </w:rPr>
            </w:pPr>
            <w:r w:rsidRPr="00A82E22">
              <w:rPr>
                <w:rFonts w:ascii="Rockwell" w:hAnsi="Rockwell"/>
                <w:sz w:val="22"/>
                <w:szCs w:val="20"/>
              </w:rPr>
              <w:t>Results can take</w:t>
            </w:r>
            <w:r w:rsidR="00E8349F" w:rsidRPr="00A82E22">
              <w:rPr>
                <w:rFonts w:ascii="Rockwell" w:hAnsi="Rockwell"/>
                <w:sz w:val="22"/>
                <w:szCs w:val="20"/>
              </w:rPr>
              <w:t xml:space="preserve"> up to</w:t>
            </w:r>
            <w:r w:rsidRPr="00A82E22">
              <w:rPr>
                <w:rFonts w:ascii="Rockwell" w:hAnsi="Rockwell"/>
                <w:sz w:val="22"/>
                <w:szCs w:val="20"/>
              </w:rPr>
              <w:t xml:space="preserve"> 4-6 weeks.</w:t>
            </w:r>
          </w:p>
        </w:tc>
      </w:tr>
    </w:tbl>
    <w:p w14:paraId="150F59E1" w14:textId="77777777" w:rsidR="000B78BE" w:rsidRPr="008D05AA" w:rsidRDefault="000B78BE" w:rsidP="000579D4">
      <w:pPr>
        <w:pStyle w:val="CSMLS-SubHeading"/>
        <w:spacing w:before="240"/>
        <w:rPr>
          <w:rFonts w:ascii="Rockwell" w:hAnsi="Rockwell"/>
          <w:sz w:val="22"/>
          <w:szCs w:val="22"/>
        </w:rPr>
      </w:pPr>
      <w:r w:rsidRPr="008D05AA">
        <w:rPr>
          <w:rFonts w:ascii="Rockwell" w:hAnsi="Rockwell"/>
          <w:sz w:val="22"/>
          <w:szCs w:val="22"/>
        </w:rPr>
        <w:t>Applicant Statement:</w:t>
      </w:r>
    </w:p>
    <w:p w14:paraId="08F7CBAF" w14:textId="3402B4BB" w:rsidR="000B78BE" w:rsidRPr="00A82E22" w:rsidRDefault="000B78BE" w:rsidP="006D5435">
      <w:pPr>
        <w:pStyle w:val="Style0"/>
        <w:ind w:left="142"/>
        <w:rPr>
          <w:rFonts w:ascii="Rockwell" w:hAnsi="Rockwell" w:cs="Calibri"/>
          <w:color w:val="000000"/>
          <w:sz w:val="22"/>
          <w:szCs w:val="20"/>
        </w:rPr>
      </w:pPr>
      <w:r w:rsidRPr="00A82E22">
        <w:rPr>
          <w:rFonts w:ascii="Rockwell" w:hAnsi="Rockwell" w:cs="Calibri"/>
          <w:color w:val="000000"/>
          <w:sz w:val="22"/>
          <w:szCs w:val="20"/>
        </w:rPr>
        <w:t xml:space="preserve">By signing this </w:t>
      </w:r>
      <w:r w:rsidR="003A6F0F" w:rsidRPr="00A82E22">
        <w:rPr>
          <w:rFonts w:ascii="Rockwell" w:hAnsi="Rockwell" w:cs="Calibri"/>
          <w:color w:val="000000"/>
          <w:sz w:val="22"/>
          <w:szCs w:val="20"/>
        </w:rPr>
        <w:t>applicant statement:</w:t>
      </w:r>
    </w:p>
    <w:p w14:paraId="716671F9" w14:textId="5BEDFA14" w:rsidR="00E8349F" w:rsidRPr="00A82E22" w:rsidRDefault="00E8349F" w:rsidP="00E8349F">
      <w:pPr>
        <w:pStyle w:val="ListParagraph"/>
        <w:numPr>
          <w:ilvl w:val="0"/>
          <w:numId w:val="17"/>
        </w:numPr>
        <w:rPr>
          <w:rFonts w:ascii="Rockwell" w:hAnsi="Rockwell"/>
          <w:sz w:val="22"/>
        </w:rPr>
      </w:pPr>
      <w:r w:rsidRPr="00A82E22">
        <w:rPr>
          <w:rFonts w:ascii="Rockwell" w:hAnsi="Rockwell"/>
          <w:sz w:val="22"/>
        </w:rPr>
        <w:t>I agree to abide by CSMLS policies and procedures</w:t>
      </w:r>
    </w:p>
    <w:p w14:paraId="50E7A95F" w14:textId="6C406A93" w:rsidR="003A6F0F" w:rsidRPr="00A82E22" w:rsidRDefault="00E8349F" w:rsidP="003A6F0F">
      <w:pPr>
        <w:pStyle w:val="ListParagraph"/>
        <w:widowControl w:val="0"/>
        <w:numPr>
          <w:ilvl w:val="0"/>
          <w:numId w:val="17"/>
        </w:numPr>
        <w:tabs>
          <w:tab w:val="left" w:pos="681"/>
        </w:tabs>
        <w:autoSpaceDE w:val="0"/>
        <w:autoSpaceDN w:val="0"/>
        <w:spacing w:before="5" w:line="235" w:lineRule="auto"/>
        <w:ind w:right="847"/>
        <w:contextualSpacing w:val="0"/>
        <w:rPr>
          <w:rFonts w:ascii="Rockwell" w:hAnsi="Rockwell"/>
          <w:sz w:val="22"/>
        </w:rPr>
      </w:pPr>
      <w:r w:rsidRPr="00A82E22">
        <w:rPr>
          <w:rFonts w:ascii="Rockwell" w:hAnsi="Rockwell"/>
          <w:sz w:val="22"/>
        </w:rPr>
        <w:t>I understand that c</w:t>
      </w:r>
      <w:r w:rsidR="003A6F0F" w:rsidRPr="00A82E22">
        <w:rPr>
          <w:rFonts w:ascii="Rockwell" w:hAnsi="Rockwell"/>
          <w:sz w:val="22"/>
        </w:rPr>
        <w:t xml:space="preserve">ompletion of this process does not guarantee a </w:t>
      </w:r>
      <w:r w:rsidRPr="00A82E22">
        <w:rPr>
          <w:rFonts w:ascii="Rockwell" w:hAnsi="Rockwell"/>
          <w:sz w:val="22"/>
        </w:rPr>
        <w:t>change in my Exam score</w:t>
      </w:r>
    </w:p>
    <w:tbl>
      <w:tblPr>
        <w:tblW w:w="10524" w:type="dxa"/>
        <w:jc w:val="center"/>
        <w:tblLook w:val="04A0" w:firstRow="1" w:lastRow="0" w:firstColumn="1" w:lastColumn="0" w:noHBand="0" w:noVBand="1"/>
      </w:tblPr>
      <w:tblGrid>
        <w:gridCol w:w="7344"/>
        <w:gridCol w:w="3180"/>
      </w:tblGrid>
      <w:tr w:rsidR="0053181C" w:rsidRPr="00A82E22" w14:paraId="362526A1" w14:textId="77777777" w:rsidTr="000579D4">
        <w:trPr>
          <w:trHeight w:val="499"/>
          <w:jc w:val="center"/>
        </w:trPr>
        <w:tc>
          <w:tcPr>
            <w:tcW w:w="7344" w:type="dxa"/>
            <w:shd w:val="clear" w:color="auto" w:fill="auto"/>
          </w:tcPr>
          <w:p w14:paraId="4C167FF7" w14:textId="4F26C173" w:rsidR="0053181C" w:rsidRPr="00A82E22" w:rsidRDefault="00D50303" w:rsidP="000579D4">
            <w:pPr>
              <w:pStyle w:val="Style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80"/>
              <w:jc w:val="both"/>
              <w:rPr>
                <w:rFonts w:ascii="Rockwell" w:hAnsi="Rockwell" w:cs="Calibri"/>
                <w:b/>
                <w:sz w:val="21"/>
                <w:szCs w:val="21"/>
                <w:u w:val="single"/>
              </w:rPr>
            </w:pPr>
            <w:r w:rsidRPr="00A82E22">
              <w:rPr>
                <w:rFonts w:ascii="Rockwell" w:hAnsi="Rockwell" w:cs="Calibri"/>
                <w:b/>
                <w:sz w:val="21"/>
                <w:szCs w:val="21"/>
              </w:rPr>
              <w:t>Signature: _______________________________________________________</w:t>
            </w:r>
          </w:p>
        </w:tc>
        <w:tc>
          <w:tcPr>
            <w:tcW w:w="3180" w:type="dxa"/>
            <w:shd w:val="clear" w:color="auto" w:fill="auto"/>
          </w:tcPr>
          <w:p w14:paraId="7C21C23A" w14:textId="1CD832EB" w:rsidR="0053181C" w:rsidRPr="00A82E22" w:rsidRDefault="00D50303" w:rsidP="000579D4">
            <w:pPr>
              <w:pStyle w:val="Style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pacing w:before="480"/>
              <w:jc w:val="both"/>
              <w:rPr>
                <w:rFonts w:ascii="Rockwell" w:hAnsi="Rockwell" w:cs="Calibri"/>
                <w:b/>
                <w:color w:val="000000"/>
                <w:sz w:val="21"/>
                <w:szCs w:val="21"/>
              </w:rPr>
            </w:pPr>
            <w:r w:rsidRPr="00A82E22">
              <w:rPr>
                <w:rFonts w:ascii="Rockwell" w:hAnsi="Rockwell" w:cs="Calibri"/>
                <w:b/>
                <w:sz w:val="21"/>
                <w:szCs w:val="21"/>
              </w:rPr>
              <w:t>Date: ____________________</w:t>
            </w:r>
          </w:p>
        </w:tc>
      </w:tr>
    </w:tbl>
    <w:p w14:paraId="7299DA21" w14:textId="77777777" w:rsidR="000579D4" w:rsidRDefault="000579D4" w:rsidP="000579D4">
      <w:pPr>
        <w:pStyle w:val="Style0"/>
        <w:rPr>
          <w:rFonts w:ascii="Rockwell" w:hAnsi="Rockwell" w:cs="Calibri"/>
          <w:color w:val="000000"/>
          <w:sz w:val="20"/>
          <w:szCs w:val="20"/>
        </w:rPr>
      </w:pPr>
    </w:p>
    <w:p w14:paraId="13522398" w14:textId="77777777" w:rsidR="000579D4" w:rsidRPr="00A82E22" w:rsidRDefault="000579D4" w:rsidP="00A82E22">
      <w:pPr>
        <w:spacing w:after="120"/>
        <w:ind w:left="270"/>
        <w:rPr>
          <w:rFonts w:ascii="Rockwell" w:hAnsi="Rockwell" w:cs="Calibri"/>
          <w:sz w:val="22"/>
        </w:rPr>
      </w:pPr>
      <w:r w:rsidRPr="00A82E22">
        <w:rPr>
          <w:rFonts w:ascii="Rockwell" w:hAnsi="Rockwell" w:cs="Calibri"/>
          <w:sz w:val="22"/>
        </w:rPr>
        <w:t xml:space="preserve">I have enclosed the </w:t>
      </w:r>
      <w:r w:rsidRPr="00A82E22">
        <w:rPr>
          <w:rFonts w:ascii="Rockwell" w:hAnsi="Rockwell" w:cs="Calibri"/>
          <w:b/>
          <w:sz w:val="22"/>
        </w:rPr>
        <w:t>non-refundable</w:t>
      </w:r>
      <w:r w:rsidRPr="00A82E22">
        <w:rPr>
          <w:rFonts w:ascii="Rockwell" w:hAnsi="Rockwell" w:cs="Calibri"/>
          <w:sz w:val="22"/>
        </w:rPr>
        <w:t xml:space="preserve"> fee of:</w:t>
      </w:r>
    </w:p>
    <w:tbl>
      <w:tblPr>
        <w:tblStyle w:val="GridTable4-Accent4"/>
        <w:tblW w:w="7270" w:type="dxa"/>
        <w:jc w:val="center"/>
        <w:tblLayout w:type="fixed"/>
        <w:tblLook w:val="04A0" w:firstRow="1" w:lastRow="0" w:firstColumn="1" w:lastColumn="0" w:noHBand="0" w:noVBand="1"/>
      </w:tblPr>
      <w:tblGrid>
        <w:gridCol w:w="2813"/>
        <w:gridCol w:w="2190"/>
        <w:gridCol w:w="2267"/>
      </w:tblGrid>
      <w:tr w:rsidR="000579D4" w:rsidRPr="000579D4" w14:paraId="77D926F3" w14:textId="77777777" w:rsidTr="00A82E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dxa"/>
            <w:tcBorders>
              <w:right w:val="single" w:sz="4" w:space="0" w:color="FFFFFF" w:themeColor="background1"/>
            </w:tcBorders>
          </w:tcPr>
          <w:p w14:paraId="512C3E95" w14:textId="77777777" w:rsidR="000579D4" w:rsidRPr="000579D4" w:rsidRDefault="000579D4" w:rsidP="00FF11D4">
            <w:pPr>
              <w:rPr>
                <w:rFonts w:ascii="Century Gothic" w:hAnsi="Century Gothic"/>
              </w:rPr>
            </w:pPr>
            <w:r w:rsidRPr="000579D4">
              <w:rPr>
                <w:rFonts w:ascii="Century Gothic" w:hAnsi="Century Gothic"/>
              </w:rPr>
              <w:t>Manual Score Validation</w:t>
            </w:r>
          </w:p>
        </w:tc>
        <w:tc>
          <w:tcPr>
            <w:tcW w:w="219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969B518" w14:textId="77777777" w:rsidR="000579D4" w:rsidRPr="000579D4" w:rsidRDefault="000579D4" w:rsidP="00FF11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0579D4">
              <w:rPr>
                <w:rFonts w:ascii="Century Gothic" w:hAnsi="Century Gothic"/>
              </w:rPr>
              <w:t>MLA</w:t>
            </w:r>
          </w:p>
        </w:tc>
        <w:tc>
          <w:tcPr>
            <w:tcW w:w="2267" w:type="dxa"/>
            <w:tcBorders>
              <w:left w:val="single" w:sz="4" w:space="0" w:color="FFFFFF" w:themeColor="background1"/>
            </w:tcBorders>
          </w:tcPr>
          <w:p w14:paraId="575520D3" w14:textId="77777777" w:rsidR="000579D4" w:rsidRPr="000579D4" w:rsidRDefault="000579D4" w:rsidP="00FF11D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0579D4">
              <w:rPr>
                <w:rFonts w:ascii="Century Gothic" w:hAnsi="Century Gothic"/>
              </w:rPr>
              <w:t>MLT</w:t>
            </w:r>
          </w:p>
        </w:tc>
      </w:tr>
      <w:tr w:rsidR="000579D4" w:rsidRPr="006D5435" w14:paraId="5DB4C7AC" w14:textId="77777777" w:rsidTr="00A82E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dxa"/>
            <w:shd w:val="clear" w:color="auto" w:fill="auto"/>
          </w:tcPr>
          <w:p w14:paraId="60B8327C" w14:textId="77777777" w:rsidR="000579D4" w:rsidRPr="006D5435" w:rsidRDefault="000579D4" w:rsidP="00FF11D4">
            <w:pPr>
              <w:jc w:val="right"/>
              <w:rPr>
                <w:rFonts w:ascii="Century Gothic" w:hAnsi="Century Gothic"/>
                <w:b w:val="0"/>
              </w:rPr>
            </w:pPr>
            <w:r w:rsidRPr="006D5435">
              <w:rPr>
                <w:rFonts w:ascii="Century Gothic" w:hAnsi="Century Gothic"/>
              </w:rPr>
              <w:t>Member Rate</w:t>
            </w:r>
          </w:p>
        </w:tc>
        <w:tc>
          <w:tcPr>
            <w:tcW w:w="2190" w:type="dxa"/>
            <w:shd w:val="clear" w:color="auto" w:fill="auto"/>
          </w:tcPr>
          <w:p w14:paraId="1575A2C8" w14:textId="77777777" w:rsidR="000579D4" w:rsidRPr="006D5435" w:rsidRDefault="000579D4" w:rsidP="00FF11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</w:rPr>
            </w:pPr>
            <w:r w:rsidRPr="006D5435">
              <w:rPr>
                <w:rFonts w:ascii="Rockwell" w:hAnsi="Rockwell"/>
              </w:rPr>
              <w:sym w:font="Wingdings 2" w:char="F035"/>
            </w:r>
            <w:r w:rsidRPr="006D5435">
              <w:rPr>
                <w:rFonts w:ascii="Rockwell" w:hAnsi="Rockwell"/>
              </w:rPr>
              <w:t xml:space="preserve"> $140</w:t>
            </w:r>
          </w:p>
        </w:tc>
        <w:tc>
          <w:tcPr>
            <w:tcW w:w="2267" w:type="dxa"/>
            <w:shd w:val="clear" w:color="auto" w:fill="auto"/>
          </w:tcPr>
          <w:p w14:paraId="5CF27D10" w14:textId="77777777" w:rsidR="000579D4" w:rsidRPr="006D5435" w:rsidRDefault="000579D4" w:rsidP="00FF11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ckwell" w:hAnsi="Rockwell"/>
              </w:rPr>
            </w:pPr>
            <w:r w:rsidRPr="006D5435">
              <w:rPr>
                <w:rFonts w:ascii="Rockwell" w:hAnsi="Rockwell"/>
              </w:rPr>
              <w:sym w:font="Wingdings 2" w:char="F035"/>
            </w:r>
            <w:r w:rsidRPr="006D5435">
              <w:rPr>
                <w:rFonts w:ascii="Rockwell" w:hAnsi="Rockwell"/>
              </w:rPr>
              <w:t xml:space="preserve"> $200</w:t>
            </w:r>
          </w:p>
        </w:tc>
      </w:tr>
      <w:tr w:rsidR="000579D4" w:rsidRPr="006D5435" w14:paraId="192C5AAD" w14:textId="77777777" w:rsidTr="00A82E2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3" w:type="dxa"/>
            <w:shd w:val="clear" w:color="auto" w:fill="E5E5E5" w:themeFill="accent4" w:themeFillTint="33"/>
          </w:tcPr>
          <w:p w14:paraId="7B5CEACC" w14:textId="77777777" w:rsidR="000579D4" w:rsidRPr="006D5435" w:rsidRDefault="000579D4" w:rsidP="00FF11D4">
            <w:pPr>
              <w:jc w:val="right"/>
              <w:rPr>
                <w:rFonts w:ascii="Century Gothic" w:hAnsi="Century Gothic"/>
                <w:b w:val="0"/>
              </w:rPr>
            </w:pPr>
            <w:r w:rsidRPr="006D5435">
              <w:rPr>
                <w:rFonts w:ascii="Century Gothic" w:hAnsi="Century Gothic"/>
              </w:rPr>
              <w:t>Non-Member Rate</w:t>
            </w:r>
          </w:p>
        </w:tc>
        <w:tc>
          <w:tcPr>
            <w:tcW w:w="2190" w:type="dxa"/>
            <w:shd w:val="clear" w:color="auto" w:fill="E5E5E5" w:themeFill="accent4" w:themeFillTint="33"/>
          </w:tcPr>
          <w:p w14:paraId="36A881BB" w14:textId="77777777" w:rsidR="000579D4" w:rsidRPr="006D5435" w:rsidRDefault="000579D4" w:rsidP="00FF11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</w:rPr>
            </w:pPr>
            <w:r w:rsidRPr="006D5435">
              <w:rPr>
                <w:rFonts w:ascii="Rockwell" w:hAnsi="Rockwell"/>
              </w:rPr>
              <w:sym w:font="Wingdings 2" w:char="F035"/>
            </w:r>
            <w:r w:rsidRPr="006D5435">
              <w:rPr>
                <w:rFonts w:ascii="Rockwell" w:hAnsi="Rockwell"/>
              </w:rPr>
              <w:t xml:space="preserve"> $240</w:t>
            </w:r>
          </w:p>
        </w:tc>
        <w:tc>
          <w:tcPr>
            <w:tcW w:w="2267" w:type="dxa"/>
            <w:shd w:val="clear" w:color="auto" w:fill="E5E5E5" w:themeFill="accent4" w:themeFillTint="33"/>
          </w:tcPr>
          <w:p w14:paraId="7985B2E1" w14:textId="77777777" w:rsidR="000579D4" w:rsidRPr="006D5435" w:rsidRDefault="000579D4" w:rsidP="00FF11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ckwell" w:hAnsi="Rockwell"/>
              </w:rPr>
            </w:pPr>
            <w:r w:rsidRPr="006D5435">
              <w:rPr>
                <w:rFonts w:ascii="Rockwell" w:hAnsi="Rockwell"/>
              </w:rPr>
              <w:sym w:font="Wingdings 2" w:char="F035"/>
            </w:r>
            <w:r w:rsidRPr="006D5435">
              <w:rPr>
                <w:rFonts w:ascii="Rockwell" w:hAnsi="Rockwell"/>
              </w:rPr>
              <w:t xml:space="preserve"> $300</w:t>
            </w:r>
          </w:p>
        </w:tc>
      </w:tr>
    </w:tbl>
    <w:p w14:paraId="559F58EB" w14:textId="77777777" w:rsidR="000579D4" w:rsidRPr="003A6F0F" w:rsidRDefault="000579D4" w:rsidP="000579D4">
      <w:pPr>
        <w:pStyle w:val="Style0"/>
        <w:rPr>
          <w:rFonts w:ascii="Rockwell" w:hAnsi="Rockwell" w:cs="Calibri"/>
          <w:color w:val="000000"/>
          <w:sz w:val="20"/>
          <w:szCs w:val="20"/>
        </w:rPr>
      </w:pPr>
    </w:p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5"/>
        <w:gridCol w:w="3420"/>
      </w:tblGrid>
      <w:tr w:rsidR="00A82E22" w:rsidRPr="00A82E22" w14:paraId="7592D94B" w14:textId="77777777" w:rsidTr="00CD0A35">
        <w:trPr>
          <w:trHeight w:val="397"/>
          <w:jc w:val="center"/>
        </w:trPr>
        <w:tc>
          <w:tcPr>
            <w:tcW w:w="899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935E3C" w14:textId="77777777" w:rsidR="00A82E22" w:rsidRPr="00A82E22" w:rsidRDefault="00A82E22" w:rsidP="00A82E22">
            <w:pPr>
              <w:jc w:val="center"/>
              <w:rPr>
                <w:rFonts w:ascii="Rockwell" w:hAnsi="Rockwell"/>
                <w:sz w:val="24"/>
                <w:lang w:val="en-CA"/>
              </w:rPr>
            </w:pPr>
            <w:r w:rsidRPr="00A82E22">
              <w:rPr>
                <w:rFonts w:ascii="Rockwell" w:hAnsi="Rockwell"/>
                <w:b/>
                <w:sz w:val="24"/>
                <w:lang w:val="en-CA"/>
              </w:rPr>
              <w:t>Payments must be in Canadian funds.</w:t>
            </w:r>
          </w:p>
        </w:tc>
      </w:tr>
      <w:tr w:rsidR="00A82E22" w:rsidRPr="00A82E22" w14:paraId="69FB754F" w14:textId="77777777" w:rsidTr="00CD0A35">
        <w:trPr>
          <w:trHeight w:val="217"/>
          <w:jc w:val="center"/>
        </w:trPr>
        <w:tc>
          <w:tcPr>
            <w:tcW w:w="899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A7069D" w14:textId="77777777" w:rsidR="00A82E22" w:rsidRPr="00A82E22" w:rsidRDefault="00A82E22" w:rsidP="00A82E22">
            <w:pPr>
              <w:rPr>
                <w:rFonts w:ascii="Rockwell" w:hAnsi="Rockwell"/>
                <w:sz w:val="22"/>
                <w:lang w:val="en-CA"/>
              </w:rPr>
            </w:pPr>
            <w:bookmarkStart w:id="2" w:name="_Hlk230866290"/>
            <w:r w:rsidRPr="00A82E22">
              <w:rPr>
                <w:rFonts w:ascii="Rockwell" w:hAnsi="Rockwell"/>
                <w:sz w:val="22"/>
                <w:lang w:val="en-CA"/>
              </w:rPr>
              <w:t xml:space="preserve">Credit Cards: </w:t>
            </w:r>
            <w:r w:rsidRPr="00A82E22">
              <w:rPr>
                <w:rFonts w:ascii="Rockwell" w:hAnsi="Rockwell"/>
                <w:sz w:val="22"/>
                <w:lang w:val="en-CA"/>
              </w:rPr>
              <w:sym w:font="Wingdings" w:char="F0A8"/>
            </w:r>
            <w:r w:rsidRPr="00A82E22">
              <w:rPr>
                <w:rFonts w:ascii="Rockwell" w:hAnsi="Rockwell"/>
                <w:sz w:val="22"/>
                <w:lang w:val="en-CA"/>
              </w:rPr>
              <w:t xml:space="preserve"> Mastercard  </w:t>
            </w:r>
            <w:r w:rsidRPr="00A82E22">
              <w:rPr>
                <w:rFonts w:ascii="Rockwell" w:hAnsi="Rockwell"/>
                <w:sz w:val="22"/>
                <w:lang w:val="en-CA"/>
              </w:rPr>
              <w:sym w:font="Wingdings" w:char="F0A8"/>
            </w:r>
            <w:r w:rsidRPr="00A82E22">
              <w:rPr>
                <w:rFonts w:ascii="Rockwell" w:hAnsi="Rockwell"/>
                <w:sz w:val="22"/>
                <w:lang w:val="en-CA"/>
              </w:rPr>
              <w:t xml:space="preserve"> Visa  </w:t>
            </w:r>
            <w:r w:rsidRPr="00A82E22">
              <w:rPr>
                <w:rFonts w:ascii="Rockwell" w:hAnsi="Rockwell"/>
                <w:sz w:val="22"/>
                <w:lang w:val="en-CA"/>
              </w:rPr>
              <w:sym w:font="Wingdings" w:char="F0A8"/>
            </w:r>
            <w:r w:rsidRPr="00A82E22">
              <w:rPr>
                <w:rFonts w:ascii="Rockwell" w:hAnsi="Rockwell"/>
                <w:sz w:val="22"/>
                <w:lang w:val="en-CA"/>
              </w:rPr>
              <w:t xml:space="preserve"> AMEX</w:t>
            </w:r>
          </w:p>
          <w:p w14:paraId="2BB56BF6" w14:textId="77777777" w:rsidR="00A82E22" w:rsidRPr="00A82E22" w:rsidRDefault="00A82E22" w:rsidP="00A82E22">
            <w:pPr>
              <w:rPr>
                <w:rFonts w:ascii="Rockwell" w:hAnsi="Rockwell"/>
                <w:sz w:val="22"/>
                <w:lang w:val="en-CA"/>
              </w:rPr>
            </w:pPr>
            <w:r w:rsidRPr="00A82E22">
              <w:rPr>
                <w:rFonts w:ascii="Rockwell" w:hAnsi="Rockwell"/>
                <w:sz w:val="22"/>
                <w:lang w:val="en-CA"/>
              </w:rPr>
              <w:sym w:font="Wingdings" w:char="F0A8"/>
            </w:r>
            <w:r w:rsidRPr="00A82E22">
              <w:rPr>
                <w:rFonts w:ascii="Rockwell" w:hAnsi="Rockwell"/>
                <w:sz w:val="22"/>
                <w:lang w:val="en-CA"/>
              </w:rPr>
              <w:t xml:space="preserve"> Visa Debit Card  </w:t>
            </w:r>
            <w:r w:rsidRPr="00A82E22">
              <w:rPr>
                <w:rFonts w:ascii="Rockwell" w:hAnsi="Rockwell"/>
                <w:sz w:val="22"/>
                <w:lang w:val="en-CA"/>
              </w:rPr>
              <w:sym w:font="Wingdings" w:char="F0A8"/>
            </w:r>
            <w:r w:rsidRPr="00A82E22">
              <w:rPr>
                <w:rFonts w:ascii="Rockwell" w:hAnsi="Rockwell"/>
                <w:sz w:val="22"/>
                <w:lang w:val="en-CA"/>
              </w:rPr>
              <w:t xml:space="preserve"> Canadian Cheque  </w:t>
            </w:r>
            <w:r w:rsidRPr="00A82E22">
              <w:rPr>
                <w:rFonts w:ascii="Rockwell" w:hAnsi="Rockwell"/>
                <w:sz w:val="22"/>
                <w:lang w:val="en-CA"/>
              </w:rPr>
              <w:sym w:font="Wingdings" w:char="F0A8"/>
            </w:r>
            <w:r w:rsidRPr="00A82E22">
              <w:rPr>
                <w:rFonts w:ascii="Rockwell" w:hAnsi="Rockwell"/>
                <w:sz w:val="22"/>
                <w:lang w:val="en-CA"/>
              </w:rPr>
              <w:t xml:space="preserve"> Canadian Money Order</w:t>
            </w:r>
          </w:p>
        </w:tc>
      </w:tr>
      <w:tr w:rsidR="00A82E22" w:rsidRPr="00A82E22" w14:paraId="4A0E077C" w14:textId="77777777" w:rsidTr="00CD0A35">
        <w:trPr>
          <w:trHeight w:val="432"/>
          <w:jc w:val="center"/>
        </w:trPr>
        <w:tc>
          <w:tcPr>
            <w:tcW w:w="899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ED059B3" w14:textId="77777777" w:rsidR="00A82E22" w:rsidRPr="00A82E22" w:rsidRDefault="00A82E22" w:rsidP="00A82E22">
            <w:pPr>
              <w:rPr>
                <w:rFonts w:ascii="Rockwell" w:hAnsi="Rockwell"/>
                <w:sz w:val="22"/>
                <w:lang w:val="en-CA"/>
              </w:rPr>
            </w:pPr>
            <w:r w:rsidRPr="00A82E22">
              <w:rPr>
                <w:rFonts w:ascii="Rockwell" w:hAnsi="Rockwell"/>
                <w:bCs/>
                <w:sz w:val="22"/>
                <w:lang w:val="en-CA"/>
              </w:rPr>
              <w:t>Card#:                                                                                Exp Date:</w:t>
            </w:r>
          </w:p>
        </w:tc>
      </w:tr>
      <w:tr w:rsidR="00A82E22" w:rsidRPr="00A82E22" w14:paraId="5B7DAFB8" w14:textId="77777777" w:rsidTr="00CD0A35">
        <w:trPr>
          <w:trHeight w:val="442"/>
          <w:jc w:val="center"/>
        </w:trPr>
        <w:tc>
          <w:tcPr>
            <w:tcW w:w="899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74209C6" w14:textId="77777777" w:rsidR="00A82E22" w:rsidRPr="00A82E22" w:rsidRDefault="00A82E22" w:rsidP="00A82E22">
            <w:pPr>
              <w:rPr>
                <w:rFonts w:ascii="Rockwell" w:hAnsi="Rockwell"/>
                <w:sz w:val="22"/>
                <w:lang w:val="en-CA"/>
              </w:rPr>
            </w:pPr>
            <w:r w:rsidRPr="00A82E22">
              <w:rPr>
                <w:rFonts w:ascii="Rockwell" w:hAnsi="Rockwell"/>
                <w:bCs/>
                <w:sz w:val="22"/>
                <w:lang w:val="en-CA"/>
              </w:rPr>
              <w:t>Name on Card:</w:t>
            </w:r>
          </w:p>
        </w:tc>
      </w:tr>
      <w:tr w:rsidR="00A82E22" w:rsidRPr="00A82E22" w14:paraId="48EC6852" w14:textId="77777777" w:rsidTr="00CD0A35">
        <w:trPr>
          <w:trHeight w:val="615"/>
          <w:jc w:val="center"/>
        </w:trPr>
        <w:tc>
          <w:tcPr>
            <w:tcW w:w="5575" w:type="dxa"/>
            <w:tcBorders>
              <w:right w:val="single" w:sz="4" w:space="0" w:color="auto"/>
            </w:tcBorders>
            <w:shd w:val="clear" w:color="auto" w:fill="auto"/>
          </w:tcPr>
          <w:p w14:paraId="7FCB07EC" w14:textId="77777777" w:rsidR="00A82E22" w:rsidRPr="00A82E22" w:rsidRDefault="00A82E22" w:rsidP="00A82E22">
            <w:pPr>
              <w:rPr>
                <w:rFonts w:ascii="Rockwell" w:hAnsi="Rockwell"/>
                <w:bCs/>
                <w:sz w:val="22"/>
                <w:lang w:val="en-CA"/>
              </w:rPr>
            </w:pPr>
            <w:r w:rsidRPr="00A82E22">
              <w:rPr>
                <w:rFonts w:ascii="Rockwell" w:hAnsi="Rockwell"/>
                <w:bCs/>
                <w:sz w:val="22"/>
                <w:lang w:val="en-CA"/>
              </w:rPr>
              <w:t>Signature:</w:t>
            </w:r>
          </w:p>
        </w:tc>
        <w:tc>
          <w:tcPr>
            <w:tcW w:w="3420" w:type="dxa"/>
            <w:tcBorders>
              <w:right w:val="single" w:sz="4" w:space="0" w:color="auto"/>
            </w:tcBorders>
            <w:shd w:val="clear" w:color="auto" w:fill="auto"/>
          </w:tcPr>
          <w:p w14:paraId="2AFBE006" w14:textId="77777777" w:rsidR="00A82E22" w:rsidRPr="00A82E22" w:rsidRDefault="00A82E22" w:rsidP="00A82E22">
            <w:pPr>
              <w:rPr>
                <w:rFonts w:ascii="Rockwell" w:hAnsi="Rockwell"/>
                <w:b/>
                <w:bCs/>
                <w:sz w:val="22"/>
                <w:lang w:val="en-CA"/>
              </w:rPr>
            </w:pPr>
            <w:r w:rsidRPr="00A82E22">
              <w:rPr>
                <w:rFonts w:ascii="Rockwell" w:hAnsi="Rockwell"/>
                <w:b/>
                <w:bCs/>
                <w:sz w:val="22"/>
                <w:lang w:val="en-CA"/>
              </w:rPr>
              <w:t>CSMLS USE ONLY</w:t>
            </w:r>
          </w:p>
          <w:p w14:paraId="1BCE0040" w14:textId="77777777" w:rsidR="00A82E22" w:rsidRPr="00A82E22" w:rsidRDefault="00A82E22" w:rsidP="00A82E22">
            <w:pPr>
              <w:rPr>
                <w:rFonts w:ascii="Rockwell" w:hAnsi="Rockwell"/>
                <w:bCs/>
                <w:sz w:val="22"/>
                <w:lang w:val="en-CA"/>
              </w:rPr>
            </w:pPr>
            <w:r w:rsidRPr="00A82E22">
              <w:rPr>
                <w:rFonts w:ascii="Rockwell" w:hAnsi="Rockwell"/>
                <w:bCs/>
                <w:sz w:val="22"/>
                <w:lang w:val="en-CA"/>
              </w:rPr>
              <w:t>Date Received:</w:t>
            </w:r>
          </w:p>
        </w:tc>
      </w:tr>
    </w:tbl>
    <w:bookmarkEnd w:id="2"/>
    <w:p w14:paraId="58D67E2D" w14:textId="37B37664" w:rsidR="000579D4" w:rsidRDefault="0033464A" w:rsidP="000579D4">
      <w:pPr>
        <w:spacing w:before="60"/>
        <w:ind w:right="49"/>
        <w:jc w:val="center"/>
        <w:rPr>
          <w:rFonts w:ascii="Rockwell" w:eastAsia="Calibri" w:hAnsi="Rockwell" w:cs="Calibri"/>
          <w:sz w:val="18"/>
          <w:szCs w:val="16"/>
          <w:lang w:val="en-CA"/>
        </w:rPr>
      </w:pPr>
      <w:r w:rsidRPr="0033464A">
        <w:rPr>
          <w:rFonts w:ascii="Rockwell" w:eastAsia="Calibri" w:hAnsi="Rockwell" w:cs="Calibri"/>
          <w:sz w:val="18"/>
          <w:szCs w:val="16"/>
          <w:lang w:val="en-CA"/>
        </w:rPr>
        <w:t>Due to PayPal security restrictions we are unable to accept credit card payments from some countries.</w:t>
      </w:r>
    </w:p>
    <w:p w14:paraId="005DCE83" w14:textId="5D351794" w:rsidR="0033464A" w:rsidRPr="0033464A" w:rsidRDefault="0033464A" w:rsidP="000579D4">
      <w:pPr>
        <w:ind w:right="51"/>
        <w:jc w:val="center"/>
        <w:rPr>
          <w:rFonts w:ascii="Rockwell" w:eastAsia="Calibri" w:hAnsi="Rockwell" w:cs="Calibri"/>
          <w:sz w:val="18"/>
          <w:szCs w:val="16"/>
          <w:lang w:val="en-CA"/>
        </w:rPr>
      </w:pPr>
      <w:r w:rsidRPr="0033464A">
        <w:rPr>
          <w:rFonts w:ascii="Rockwell" w:eastAsia="Calibri" w:hAnsi="Rockwell" w:cs="Calibri"/>
          <w:sz w:val="18"/>
          <w:szCs w:val="16"/>
          <w:lang w:val="en-CA"/>
        </w:rPr>
        <w:t>Contact info@csmls.org for assistance, if required.</w:t>
      </w:r>
    </w:p>
    <w:p w14:paraId="16E3FBEE" w14:textId="77777777" w:rsidR="000579D4" w:rsidRDefault="0033464A" w:rsidP="000579D4">
      <w:pPr>
        <w:spacing w:before="60"/>
        <w:ind w:right="51"/>
        <w:jc w:val="center"/>
        <w:rPr>
          <w:rFonts w:ascii="Rockwell" w:eastAsia="Calibri" w:hAnsi="Rockwell" w:cs="Calibri"/>
          <w:sz w:val="18"/>
          <w:szCs w:val="16"/>
          <w:lang w:val="en-CA"/>
        </w:rPr>
      </w:pPr>
      <w:r w:rsidRPr="0033464A">
        <w:rPr>
          <w:rFonts w:ascii="Rockwell" w:eastAsia="Calibri" w:hAnsi="Rockwell" w:cs="Calibri"/>
          <w:sz w:val="18"/>
          <w:szCs w:val="16"/>
          <w:lang w:val="en-CA"/>
        </w:rPr>
        <w:t>Canadian cheques or Canadian money orders are payable to the</w:t>
      </w:r>
    </w:p>
    <w:p w14:paraId="19BC4EAF" w14:textId="43448658" w:rsidR="000579D4" w:rsidRDefault="0033464A" w:rsidP="000579D4">
      <w:pPr>
        <w:ind w:right="51"/>
        <w:jc w:val="center"/>
        <w:rPr>
          <w:rFonts w:ascii="Rockwell" w:eastAsia="Calibri" w:hAnsi="Rockwell" w:cs="Calibri"/>
          <w:sz w:val="18"/>
          <w:szCs w:val="16"/>
          <w:lang w:val="en-CA"/>
        </w:rPr>
      </w:pPr>
      <w:r w:rsidRPr="0033464A">
        <w:rPr>
          <w:rFonts w:ascii="Rockwell" w:eastAsia="Calibri" w:hAnsi="Rockwell" w:cs="Calibri"/>
          <w:sz w:val="18"/>
          <w:szCs w:val="16"/>
          <w:lang w:val="en-CA"/>
        </w:rPr>
        <w:t>Canadian Society for Medical Laboratory Science or CSMLS.</w:t>
      </w:r>
    </w:p>
    <w:p w14:paraId="0A39983D" w14:textId="0793FAFF" w:rsidR="00674E9F" w:rsidRPr="00A82E22" w:rsidRDefault="0033464A" w:rsidP="00A82E22">
      <w:pPr>
        <w:ind w:right="51"/>
        <w:jc w:val="center"/>
        <w:rPr>
          <w:rFonts w:ascii="Rockwell" w:hAnsi="Rockwell" w:cs="Calibri"/>
          <w:sz w:val="16"/>
          <w:szCs w:val="16"/>
        </w:rPr>
      </w:pPr>
      <w:r w:rsidRPr="0033464A">
        <w:rPr>
          <w:rFonts w:ascii="Rockwell" w:eastAsia="Calibri" w:hAnsi="Rockwell" w:cs="Calibri"/>
          <w:sz w:val="18"/>
          <w:szCs w:val="16"/>
          <w:lang w:val="en-CA"/>
        </w:rPr>
        <w:t>If your payment is returned for insufficient funds, a $25.00 NSF fee will be charged.</w:t>
      </w:r>
    </w:p>
    <w:sectPr w:rsidR="00674E9F" w:rsidRPr="00A82E22" w:rsidSect="000579D4">
      <w:headerReference w:type="default" r:id="rId8"/>
      <w:footerReference w:type="default" r:id="rId9"/>
      <w:pgSz w:w="12240" w:h="15840"/>
      <w:pgMar w:top="1560" w:right="1134" w:bottom="567" w:left="1134" w:header="272" w:footer="43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53F8F" w14:textId="77777777" w:rsidR="00D700F7" w:rsidRDefault="00D700F7">
      <w:r>
        <w:separator/>
      </w:r>
    </w:p>
  </w:endnote>
  <w:endnote w:type="continuationSeparator" w:id="0">
    <w:p w14:paraId="68DAD9C2" w14:textId="77777777" w:rsidR="00D700F7" w:rsidRDefault="00D70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IconicSymbolsA">
    <w:altName w:val="Arial Unicode MS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ckwell">
    <w:altName w:val="Rockwell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212624" w14:textId="5B3F0615" w:rsidR="001F166C" w:rsidRDefault="00A82E22" w:rsidP="00A82E22">
    <w:pPr>
      <w:pBdr>
        <w:top w:val="single" w:sz="4" w:space="1" w:color="auto"/>
      </w:pBdr>
      <w:tabs>
        <w:tab w:val="center" w:pos="5040"/>
        <w:tab w:val="right" w:pos="9972"/>
      </w:tabs>
      <w:rPr>
        <w:rFonts w:ascii="Century Gothic" w:hAnsi="Century Gothic"/>
        <w:noProof/>
        <w:sz w:val="16"/>
        <w:szCs w:val="16"/>
        <w:lang w:val="en-CA"/>
      </w:rPr>
    </w:pPr>
    <w:r>
      <w:rPr>
        <w:rFonts w:ascii="Century Gothic" w:hAnsi="Century Gothic"/>
        <w:noProof/>
        <w:sz w:val="16"/>
        <w:szCs w:val="16"/>
        <w:lang w:val="en-CA"/>
      </w:rPr>
      <w:t>CEXM-107 –F1</w:t>
    </w:r>
    <w:r>
      <w:rPr>
        <w:rFonts w:ascii="Century Gothic" w:hAnsi="Century Gothic"/>
        <w:noProof/>
        <w:sz w:val="16"/>
        <w:szCs w:val="16"/>
        <w:lang w:val="en-CA"/>
      </w:rPr>
      <w:tab/>
      <w:t>v</w:t>
    </w:r>
    <w:r w:rsidR="00AD0E94">
      <w:rPr>
        <w:rFonts w:ascii="Century Gothic" w:hAnsi="Century Gothic"/>
        <w:noProof/>
        <w:sz w:val="16"/>
        <w:szCs w:val="16"/>
        <w:lang w:val="en-CA"/>
      </w:rPr>
      <w:t>202</w:t>
    </w:r>
    <w:r>
      <w:rPr>
        <w:rFonts w:ascii="Century Gothic" w:hAnsi="Century Gothic"/>
        <w:noProof/>
        <w:sz w:val="16"/>
        <w:szCs w:val="16"/>
        <w:lang w:val="en-CA"/>
      </w:rPr>
      <w:t>6</w:t>
    </w:r>
    <w:r w:rsidR="00AD0E94">
      <w:rPr>
        <w:rFonts w:ascii="Century Gothic" w:hAnsi="Century Gothic"/>
        <w:noProof/>
        <w:sz w:val="16"/>
        <w:szCs w:val="16"/>
        <w:lang w:val="en-CA"/>
      </w:rPr>
      <w:t>-</w:t>
    </w:r>
    <w:r>
      <w:rPr>
        <w:rFonts w:ascii="Century Gothic" w:hAnsi="Century Gothic"/>
        <w:noProof/>
        <w:sz w:val="16"/>
        <w:szCs w:val="16"/>
        <w:lang w:val="en-CA"/>
      </w:rPr>
      <w:t>M</w:t>
    </w:r>
    <w:r w:rsidR="0033464A">
      <w:rPr>
        <w:rFonts w:ascii="Century Gothic" w:hAnsi="Century Gothic"/>
        <w:noProof/>
        <w:sz w:val="16"/>
        <w:szCs w:val="16"/>
        <w:lang w:val="en-CA"/>
      </w:rPr>
      <w:t>A</w:t>
    </w:r>
    <w:r>
      <w:rPr>
        <w:rFonts w:ascii="Century Gothic" w:hAnsi="Century Gothic"/>
        <w:noProof/>
        <w:sz w:val="16"/>
        <w:szCs w:val="16"/>
        <w:lang w:val="en-CA"/>
      </w:rPr>
      <w:t>Y</w:t>
    </w:r>
    <w:r>
      <w:rPr>
        <w:rFonts w:ascii="Century Gothic" w:hAnsi="Century Gothic"/>
        <w:noProof/>
        <w:sz w:val="16"/>
        <w:szCs w:val="16"/>
        <w:lang w:val="en-CA"/>
      </w:rPr>
      <w:tab/>
    </w:r>
    <w:r w:rsidR="001F166C" w:rsidRPr="001F166C">
      <w:rPr>
        <w:rFonts w:ascii="Century Gothic" w:hAnsi="Century Gothic"/>
        <w:noProof/>
        <w:sz w:val="16"/>
        <w:szCs w:val="16"/>
        <w:lang w:val="en-CA"/>
      </w:rPr>
      <w:t xml:space="preserve">Page </w:t>
    </w:r>
    <w:r w:rsidR="001F166C" w:rsidRPr="001F166C">
      <w:rPr>
        <w:rFonts w:ascii="Century Gothic" w:hAnsi="Century Gothic"/>
        <w:noProof/>
        <w:sz w:val="16"/>
        <w:szCs w:val="16"/>
        <w:lang w:val="en-CA"/>
      </w:rPr>
      <w:fldChar w:fldCharType="begin"/>
    </w:r>
    <w:r w:rsidR="001F166C" w:rsidRPr="001F166C">
      <w:rPr>
        <w:rFonts w:ascii="Century Gothic" w:hAnsi="Century Gothic"/>
        <w:noProof/>
        <w:sz w:val="16"/>
        <w:szCs w:val="16"/>
        <w:lang w:val="en-CA"/>
      </w:rPr>
      <w:instrText xml:space="preserve"> PAGE   \* MERGEFORMAT </w:instrText>
    </w:r>
    <w:r w:rsidR="001F166C" w:rsidRPr="001F166C">
      <w:rPr>
        <w:rFonts w:ascii="Century Gothic" w:hAnsi="Century Gothic"/>
        <w:noProof/>
        <w:sz w:val="16"/>
        <w:szCs w:val="16"/>
        <w:lang w:val="en-CA"/>
      </w:rPr>
      <w:fldChar w:fldCharType="separate"/>
    </w:r>
    <w:r w:rsidR="007F2AA0">
      <w:rPr>
        <w:rFonts w:ascii="Century Gothic" w:hAnsi="Century Gothic"/>
        <w:noProof/>
        <w:sz w:val="16"/>
        <w:szCs w:val="16"/>
        <w:lang w:val="en-CA"/>
      </w:rPr>
      <w:t>1</w:t>
    </w:r>
    <w:r w:rsidR="001F166C" w:rsidRPr="001F166C">
      <w:rPr>
        <w:rFonts w:ascii="Century Gothic" w:hAnsi="Century Gothic"/>
        <w:noProof/>
        <w:sz w:val="16"/>
        <w:szCs w:val="16"/>
        <w:lang w:val="en-CA"/>
      </w:rPr>
      <w:fldChar w:fldCharType="end"/>
    </w:r>
  </w:p>
  <w:p w14:paraId="5EA53C93" w14:textId="62F1BD88" w:rsidR="00DD51C7" w:rsidRPr="00DD51C7" w:rsidRDefault="00DD51C7" w:rsidP="00DD51C7">
    <w:pPr>
      <w:jc w:val="center"/>
      <w:rPr>
        <w:rFonts w:ascii="Century Gothic" w:hAnsi="Century Gothic"/>
        <w:noProof/>
        <w:sz w:val="16"/>
        <w:szCs w:val="16"/>
        <w:lang w:val="en-CA"/>
      </w:rPr>
    </w:pPr>
    <w:r w:rsidRPr="00DD51C7">
      <w:rPr>
        <w:rFonts w:ascii="Century Gothic" w:hAnsi="Century Gothic"/>
        <w:noProof/>
        <w:sz w:val="16"/>
        <w:szCs w:val="16"/>
        <w:lang w:val="en-CA"/>
      </w:rPr>
      <w:t>33 Wellington Street North, Hamilton, Ontario, Canada L8R 1M7</w:t>
    </w:r>
  </w:p>
  <w:p w14:paraId="77C51435" w14:textId="6F00ED29" w:rsidR="00DD51C7" w:rsidRPr="001F166C" w:rsidRDefault="00DD51C7" w:rsidP="00DD51C7">
    <w:pPr>
      <w:jc w:val="center"/>
      <w:rPr>
        <w:rFonts w:ascii="Century Gothic" w:hAnsi="Century Gothic"/>
        <w:noProof/>
        <w:sz w:val="16"/>
        <w:szCs w:val="16"/>
        <w:lang w:val="en-CA"/>
      </w:rPr>
    </w:pPr>
    <w:r w:rsidRPr="00DD51C7">
      <w:rPr>
        <w:rFonts w:ascii="Century Gothic" w:hAnsi="Century Gothic"/>
        <w:noProof/>
        <w:sz w:val="16"/>
        <w:szCs w:val="16"/>
        <w:lang w:val="en-CA"/>
      </w:rPr>
      <w:t xml:space="preserve">(T) (905) 528-8642 or 1.800.263.8277 • (F) 905.528.4968 </w:t>
    </w:r>
    <w:r w:rsidRPr="00DD51C7">
      <w:rPr>
        <w:rFonts w:ascii="Century Gothic" w:hAnsi="Century Gothic"/>
        <w:noProof/>
        <w:sz w:val="16"/>
        <w:szCs w:val="16"/>
        <w:lang w:val="en-CA"/>
      </w:rPr>
      <w:tab/>
      <w:t>(E) exam@csmls.org   (W) www.csmls.org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5D7A0" w14:textId="77777777" w:rsidR="00D700F7" w:rsidRDefault="00D700F7">
      <w:r>
        <w:separator/>
      </w:r>
    </w:p>
  </w:footnote>
  <w:footnote w:type="continuationSeparator" w:id="0">
    <w:p w14:paraId="43E7339D" w14:textId="77777777" w:rsidR="00D700F7" w:rsidRDefault="00D70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F7EA90" w14:textId="296EDD9A" w:rsidR="001C340A" w:rsidRDefault="00DD648E" w:rsidP="00BC723A">
    <w:pPr>
      <w:pStyle w:val="Header"/>
      <w:jc w:val="center"/>
    </w:pPr>
    <w:r>
      <w:rPr>
        <w:noProof/>
        <w:lang w:val="en-CA" w:eastAsia="en-CA"/>
      </w:rPr>
      <w:drawing>
        <wp:anchor distT="0" distB="0" distL="114300" distR="114300" simplePos="0" relativeHeight="251657728" behindDoc="1" locked="0" layoutInCell="1" allowOverlap="1" wp14:anchorId="18666C37" wp14:editId="7B0FD517">
          <wp:simplePos x="0" y="0"/>
          <wp:positionH relativeFrom="column">
            <wp:posOffset>1604010</wp:posOffset>
          </wp:positionH>
          <wp:positionV relativeFrom="paragraph">
            <wp:posOffset>-229235</wp:posOffset>
          </wp:positionV>
          <wp:extent cx="3200400" cy="1114425"/>
          <wp:effectExtent l="0" t="0" r="0" b="0"/>
          <wp:wrapNone/>
          <wp:docPr id="9" name="Picture 9" descr="BLACK_CSMLS_officia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CK_CSMLS_official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7C65"/>
    <w:multiLevelType w:val="hybridMultilevel"/>
    <w:tmpl w:val="48EC1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B0857"/>
    <w:multiLevelType w:val="hybridMultilevel"/>
    <w:tmpl w:val="403A40EE"/>
    <w:lvl w:ilvl="0" w:tplc="6B6A2386">
      <w:numFmt w:val="bullet"/>
      <w:lvlText w:val=""/>
      <w:lvlJc w:val="left"/>
      <w:pPr>
        <w:ind w:left="1298" w:hanging="231"/>
      </w:pPr>
      <w:rPr>
        <w:rFonts w:ascii="Wingdings" w:eastAsia="Wingdings" w:hAnsi="Wingdings" w:cs="Wingdings" w:hint="default"/>
        <w:w w:val="99"/>
        <w:sz w:val="20"/>
        <w:szCs w:val="20"/>
        <w:lang w:val="en-CA" w:eastAsia="en-CA" w:bidi="en-CA"/>
      </w:rPr>
    </w:lvl>
    <w:lvl w:ilvl="1" w:tplc="3A761EB8">
      <w:numFmt w:val="bullet"/>
      <w:lvlText w:val="•"/>
      <w:lvlJc w:val="left"/>
      <w:pPr>
        <w:ind w:left="1817" w:hanging="231"/>
      </w:pPr>
      <w:rPr>
        <w:rFonts w:hint="default"/>
        <w:lang w:val="en-CA" w:eastAsia="en-CA" w:bidi="en-CA"/>
      </w:rPr>
    </w:lvl>
    <w:lvl w:ilvl="2" w:tplc="C1F09C7A">
      <w:numFmt w:val="bullet"/>
      <w:lvlText w:val="•"/>
      <w:lvlJc w:val="left"/>
      <w:pPr>
        <w:ind w:left="2334" w:hanging="231"/>
      </w:pPr>
      <w:rPr>
        <w:rFonts w:hint="default"/>
        <w:lang w:val="en-CA" w:eastAsia="en-CA" w:bidi="en-CA"/>
      </w:rPr>
    </w:lvl>
    <w:lvl w:ilvl="3" w:tplc="89E0FF24">
      <w:numFmt w:val="bullet"/>
      <w:lvlText w:val="•"/>
      <w:lvlJc w:val="left"/>
      <w:pPr>
        <w:ind w:left="2851" w:hanging="231"/>
      </w:pPr>
      <w:rPr>
        <w:rFonts w:hint="default"/>
        <w:lang w:val="en-CA" w:eastAsia="en-CA" w:bidi="en-CA"/>
      </w:rPr>
    </w:lvl>
    <w:lvl w:ilvl="4" w:tplc="D396A992">
      <w:numFmt w:val="bullet"/>
      <w:lvlText w:val="•"/>
      <w:lvlJc w:val="left"/>
      <w:pPr>
        <w:ind w:left="3368" w:hanging="231"/>
      </w:pPr>
      <w:rPr>
        <w:rFonts w:hint="default"/>
        <w:lang w:val="en-CA" w:eastAsia="en-CA" w:bidi="en-CA"/>
      </w:rPr>
    </w:lvl>
    <w:lvl w:ilvl="5" w:tplc="B28C4F92">
      <w:numFmt w:val="bullet"/>
      <w:lvlText w:val="•"/>
      <w:lvlJc w:val="left"/>
      <w:pPr>
        <w:ind w:left="3885" w:hanging="231"/>
      </w:pPr>
      <w:rPr>
        <w:rFonts w:hint="default"/>
        <w:lang w:val="en-CA" w:eastAsia="en-CA" w:bidi="en-CA"/>
      </w:rPr>
    </w:lvl>
    <w:lvl w:ilvl="6" w:tplc="063A52EE">
      <w:numFmt w:val="bullet"/>
      <w:lvlText w:val="•"/>
      <w:lvlJc w:val="left"/>
      <w:pPr>
        <w:ind w:left="4402" w:hanging="231"/>
      </w:pPr>
      <w:rPr>
        <w:rFonts w:hint="default"/>
        <w:lang w:val="en-CA" w:eastAsia="en-CA" w:bidi="en-CA"/>
      </w:rPr>
    </w:lvl>
    <w:lvl w:ilvl="7" w:tplc="F4DC4124">
      <w:numFmt w:val="bullet"/>
      <w:lvlText w:val="•"/>
      <w:lvlJc w:val="left"/>
      <w:pPr>
        <w:ind w:left="4919" w:hanging="231"/>
      </w:pPr>
      <w:rPr>
        <w:rFonts w:hint="default"/>
        <w:lang w:val="en-CA" w:eastAsia="en-CA" w:bidi="en-CA"/>
      </w:rPr>
    </w:lvl>
    <w:lvl w:ilvl="8" w:tplc="8D880900">
      <w:numFmt w:val="bullet"/>
      <w:lvlText w:val="•"/>
      <w:lvlJc w:val="left"/>
      <w:pPr>
        <w:ind w:left="5436" w:hanging="231"/>
      </w:pPr>
      <w:rPr>
        <w:rFonts w:hint="default"/>
        <w:lang w:val="en-CA" w:eastAsia="en-CA" w:bidi="en-CA"/>
      </w:rPr>
    </w:lvl>
  </w:abstractNum>
  <w:abstractNum w:abstractNumId="2" w15:restartNumberingAfterBreak="0">
    <w:nsid w:val="161D0F44"/>
    <w:multiLevelType w:val="hybridMultilevel"/>
    <w:tmpl w:val="D2D860CE"/>
    <w:lvl w:ilvl="0" w:tplc="51406F9C">
      <w:start w:val="1"/>
      <w:numFmt w:val="bullet"/>
      <w:lvlText w:val=""/>
      <w:lvlJc w:val="left"/>
      <w:pPr>
        <w:ind w:left="693" w:hanging="360"/>
      </w:pPr>
      <w:rPr>
        <w:rFonts w:ascii="Symbol" w:hAnsi="Symbol" w:hint="default"/>
        <w:sz w:val="20"/>
      </w:rPr>
    </w:lvl>
    <w:lvl w:ilvl="1" w:tplc="10090003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abstractNum w:abstractNumId="3" w15:restartNumberingAfterBreak="0">
    <w:nsid w:val="17694873"/>
    <w:multiLevelType w:val="hybridMultilevel"/>
    <w:tmpl w:val="5B66B8A0"/>
    <w:lvl w:ilvl="0" w:tplc="0032D84C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  <w:szCs w:val="2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E004A"/>
    <w:multiLevelType w:val="hybridMultilevel"/>
    <w:tmpl w:val="5896091C"/>
    <w:lvl w:ilvl="0" w:tplc="EAD20FB0">
      <w:numFmt w:val="bullet"/>
      <w:lvlText w:val=""/>
      <w:lvlJc w:val="left"/>
      <w:pPr>
        <w:tabs>
          <w:tab w:val="num" w:pos="720"/>
        </w:tabs>
        <w:ind w:left="720" w:hanging="360"/>
      </w:pPr>
      <w:rPr>
        <w:rFonts w:ascii="WP IconicSymbolsA" w:eastAsia="Times New Roman" w:hAnsi="WP IconicSymbolsA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46173"/>
    <w:multiLevelType w:val="hybridMultilevel"/>
    <w:tmpl w:val="9FB442B8"/>
    <w:lvl w:ilvl="0" w:tplc="FF785B5C">
      <w:numFmt w:val="bullet"/>
      <w:lvlText w:val=""/>
      <w:lvlJc w:val="left"/>
      <w:pPr>
        <w:ind w:left="567" w:hanging="219"/>
      </w:pPr>
      <w:rPr>
        <w:rFonts w:ascii="Symbol" w:eastAsia="Symbol" w:hAnsi="Symbol" w:cs="Symbol" w:hint="default"/>
        <w:w w:val="100"/>
        <w:sz w:val="18"/>
        <w:szCs w:val="18"/>
        <w:lang w:val="en-CA" w:eastAsia="en-CA" w:bidi="en-CA"/>
      </w:rPr>
    </w:lvl>
    <w:lvl w:ilvl="1" w:tplc="422292EE">
      <w:numFmt w:val="bullet"/>
      <w:lvlText w:val="•"/>
      <w:lvlJc w:val="left"/>
      <w:pPr>
        <w:ind w:left="1538" w:hanging="219"/>
      </w:pPr>
      <w:rPr>
        <w:rFonts w:hint="default"/>
        <w:lang w:val="en-CA" w:eastAsia="en-CA" w:bidi="en-CA"/>
      </w:rPr>
    </w:lvl>
    <w:lvl w:ilvl="2" w:tplc="383A6B76">
      <w:numFmt w:val="bullet"/>
      <w:lvlText w:val="•"/>
      <w:lvlJc w:val="left"/>
      <w:pPr>
        <w:ind w:left="2516" w:hanging="219"/>
      </w:pPr>
      <w:rPr>
        <w:rFonts w:hint="default"/>
        <w:lang w:val="en-CA" w:eastAsia="en-CA" w:bidi="en-CA"/>
      </w:rPr>
    </w:lvl>
    <w:lvl w:ilvl="3" w:tplc="23A48D94">
      <w:numFmt w:val="bullet"/>
      <w:lvlText w:val="•"/>
      <w:lvlJc w:val="left"/>
      <w:pPr>
        <w:ind w:left="3494" w:hanging="219"/>
      </w:pPr>
      <w:rPr>
        <w:rFonts w:hint="default"/>
        <w:lang w:val="en-CA" w:eastAsia="en-CA" w:bidi="en-CA"/>
      </w:rPr>
    </w:lvl>
    <w:lvl w:ilvl="4" w:tplc="FF5C3494">
      <w:numFmt w:val="bullet"/>
      <w:lvlText w:val="•"/>
      <w:lvlJc w:val="left"/>
      <w:pPr>
        <w:ind w:left="4472" w:hanging="219"/>
      </w:pPr>
      <w:rPr>
        <w:rFonts w:hint="default"/>
        <w:lang w:val="en-CA" w:eastAsia="en-CA" w:bidi="en-CA"/>
      </w:rPr>
    </w:lvl>
    <w:lvl w:ilvl="5" w:tplc="9112FDDC">
      <w:numFmt w:val="bullet"/>
      <w:lvlText w:val="•"/>
      <w:lvlJc w:val="left"/>
      <w:pPr>
        <w:ind w:left="5450" w:hanging="219"/>
      </w:pPr>
      <w:rPr>
        <w:rFonts w:hint="default"/>
        <w:lang w:val="en-CA" w:eastAsia="en-CA" w:bidi="en-CA"/>
      </w:rPr>
    </w:lvl>
    <w:lvl w:ilvl="6" w:tplc="98D6F5FC">
      <w:numFmt w:val="bullet"/>
      <w:lvlText w:val="•"/>
      <w:lvlJc w:val="left"/>
      <w:pPr>
        <w:ind w:left="6428" w:hanging="219"/>
      </w:pPr>
      <w:rPr>
        <w:rFonts w:hint="default"/>
        <w:lang w:val="en-CA" w:eastAsia="en-CA" w:bidi="en-CA"/>
      </w:rPr>
    </w:lvl>
    <w:lvl w:ilvl="7" w:tplc="72E2B098">
      <w:numFmt w:val="bullet"/>
      <w:lvlText w:val="•"/>
      <w:lvlJc w:val="left"/>
      <w:pPr>
        <w:ind w:left="7406" w:hanging="219"/>
      </w:pPr>
      <w:rPr>
        <w:rFonts w:hint="default"/>
        <w:lang w:val="en-CA" w:eastAsia="en-CA" w:bidi="en-CA"/>
      </w:rPr>
    </w:lvl>
    <w:lvl w:ilvl="8" w:tplc="50007D94">
      <w:numFmt w:val="bullet"/>
      <w:lvlText w:val="•"/>
      <w:lvlJc w:val="left"/>
      <w:pPr>
        <w:ind w:left="8384" w:hanging="219"/>
      </w:pPr>
      <w:rPr>
        <w:rFonts w:hint="default"/>
        <w:lang w:val="en-CA" w:eastAsia="en-CA" w:bidi="en-CA"/>
      </w:rPr>
    </w:lvl>
  </w:abstractNum>
  <w:abstractNum w:abstractNumId="6" w15:restartNumberingAfterBreak="0">
    <w:nsid w:val="221D691F"/>
    <w:multiLevelType w:val="hybridMultilevel"/>
    <w:tmpl w:val="4B22E8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372CF3"/>
    <w:multiLevelType w:val="hybridMultilevel"/>
    <w:tmpl w:val="4BE86C5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B630A"/>
    <w:multiLevelType w:val="hybridMultilevel"/>
    <w:tmpl w:val="9D9027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42780"/>
    <w:multiLevelType w:val="hybridMultilevel"/>
    <w:tmpl w:val="0EF882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FB708C"/>
    <w:multiLevelType w:val="hybridMultilevel"/>
    <w:tmpl w:val="F1D4F984"/>
    <w:lvl w:ilvl="0" w:tplc="FDF086F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6341E"/>
    <w:multiLevelType w:val="hybridMultilevel"/>
    <w:tmpl w:val="ED185E22"/>
    <w:lvl w:ilvl="0" w:tplc="A8F2BCF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62E3567"/>
    <w:multiLevelType w:val="hybridMultilevel"/>
    <w:tmpl w:val="DCEE5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46DFA"/>
    <w:multiLevelType w:val="hybridMultilevel"/>
    <w:tmpl w:val="D6F63A78"/>
    <w:lvl w:ilvl="0" w:tplc="0409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4" w15:restartNumberingAfterBreak="0">
    <w:nsid w:val="3ED064F5"/>
    <w:multiLevelType w:val="hybridMultilevel"/>
    <w:tmpl w:val="B2B0B536"/>
    <w:lvl w:ilvl="0" w:tplc="10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5" w15:restartNumberingAfterBreak="0">
    <w:nsid w:val="44E67310"/>
    <w:multiLevelType w:val="hybridMultilevel"/>
    <w:tmpl w:val="F020A6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80CDF"/>
    <w:multiLevelType w:val="hybridMultilevel"/>
    <w:tmpl w:val="F6FCD8D2"/>
    <w:lvl w:ilvl="0" w:tplc="848ED292">
      <w:numFmt w:val="bullet"/>
      <w:lvlText w:val=""/>
      <w:lvlJc w:val="left"/>
      <w:pPr>
        <w:ind w:left="680" w:hanging="257"/>
      </w:pPr>
      <w:rPr>
        <w:rFonts w:ascii="Wingdings" w:eastAsia="Wingdings" w:hAnsi="Wingdings" w:cs="Wingdings" w:hint="default"/>
        <w:w w:val="100"/>
        <w:sz w:val="24"/>
        <w:szCs w:val="24"/>
        <w:lang w:val="en-CA" w:eastAsia="en-CA" w:bidi="en-CA"/>
      </w:rPr>
    </w:lvl>
    <w:lvl w:ilvl="1" w:tplc="D52443F0">
      <w:numFmt w:val="bullet"/>
      <w:lvlText w:val="•"/>
      <w:lvlJc w:val="left"/>
      <w:pPr>
        <w:ind w:left="1646" w:hanging="257"/>
      </w:pPr>
      <w:rPr>
        <w:rFonts w:hint="default"/>
        <w:lang w:val="en-CA" w:eastAsia="en-CA" w:bidi="en-CA"/>
      </w:rPr>
    </w:lvl>
    <w:lvl w:ilvl="2" w:tplc="D4764C1C">
      <w:numFmt w:val="bullet"/>
      <w:lvlText w:val="•"/>
      <w:lvlJc w:val="left"/>
      <w:pPr>
        <w:ind w:left="2612" w:hanging="257"/>
      </w:pPr>
      <w:rPr>
        <w:rFonts w:hint="default"/>
        <w:lang w:val="en-CA" w:eastAsia="en-CA" w:bidi="en-CA"/>
      </w:rPr>
    </w:lvl>
    <w:lvl w:ilvl="3" w:tplc="31D28B52">
      <w:numFmt w:val="bullet"/>
      <w:lvlText w:val="•"/>
      <w:lvlJc w:val="left"/>
      <w:pPr>
        <w:ind w:left="3578" w:hanging="257"/>
      </w:pPr>
      <w:rPr>
        <w:rFonts w:hint="default"/>
        <w:lang w:val="en-CA" w:eastAsia="en-CA" w:bidi="en-CA"/>
      </w:rPr>
    </w:lvl>
    <w:lvl w:ilvl="4" w:tplc="3E500FFA">
      <w:numFmt w:val="bullet"/>
      <w:lvlText w:val="•"/>
      <w:lvlJc w:val="left"/>
      <w:pPr>
        <w:ind w:left="4544" w:hanging="257"/>
      </w:pPr>
      <w:rPr>
        <w:rFonts w:hint="default"/>
        <w:lang w:val="en-CA" w:eastAsia="en-CA" w:bidi="en-CA"/>
      </w:rPr>
    </w:lvl>
    <w:lvl w:ilvl="5" w:tplc="655853C4">
      <w:numFmt w:val="bullet"/>
      <w:lvlText w:val="•"/>
      <w:lvlJc w:val="left"/>
      <w:pPr>
        <w:ind w:left="5510" w:hanging="257"/>
      </w:pPr>
      <w:rPr>
        <w:rFonts w:hint="default"/>
        <w:lang w:val="en-CA" w:eastAsia="en-CA" w:bidi="en-CA"/>
      </w:rPr>
    </w:lvl>
    <w:lvl w:ilvl="6" w:tplc="F050F79E">
      <w:numFmt w:val="bullet"/>
      <w:lvlText w:val="•"/>
      <w:lvlJc w:val="left"/>
      <w:pPr>
        <w:ind w:left="6476" w:hanging="257"/>
      </w:pPr>
      <w:rPr>
        <w:rFonts w:hint="default"/>
        <w:lang w:val="en-CA" w:eastAsia="en-CA" w:bidi="en-CA"/>
      </w:rPr>
    </w:lvl>
    <w:lvl w:ilvl="7" w:tplc="20B8A7E8">
      <w:numFmt w:val="bullet"/>
      <w:lvlText w:val="•"/>
      <w:lvlJc w:val="left"/>
      <w:pPr>
        <w:ind w:left="7442" w:hanging="257"/>
      </w:pPr>
      <w:rPr>
        <w:rFonts w:hint="default"/>
        <w:lang w:val="en-CA" w:eastAsia="en-CA" w:bidi="en-CA"/>
      </w:rPr>
    </w:lvl>
    <w:lvl w:ilvl="8" w:tplc="09A41360">
      <w:numFmt w:val="bullet"/>
      <w:lvlText w:val="•"/>
      <w:lvlJc w:val="left"/>
      <w:pPr>
        <w:ind w:left="8408" w:hanging="257"/>
      </w:pPr>
      <w:rPr>
        <w:rFonts w:hint="default"/>
        <w:lang w:val="en-CA" w:eastAsia="en-CA" w:bidi="en-CA"/>
      </w:rPr>
    </w:lvl>
  </w:abstractNum>
  <w:abstractNum w:abstractNumId="17" w15:restartNumberingAfterBreak="0">
    <w:nsid w:val="5F632F6A"/>
    <w:multiLevelType w:val="hybridMultilevel"/>
    <w:tmpl w:val="EEB2D61A"/>
    <w:lvl w:ilvl="0" w:tplc="0032D84C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  <w:szCs w:val="20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DB7AEC"/>
    <w:multiLevelType w:val="hybridMultilevel"/>
    <w:tmpl w:val="116CB1DC"/>
    <w:lvl w:ilvl="0" w:tplc="CF86ECB2">
      <w:start w:val="90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737085"/>
    <w:multiLevelType w:val="hybridMultilevel"/>
    <w:tmpl w:val="2A848944"/>
    <w:lvl w:ilvl="0" w:tplc="FDF086F0">
      <w:start w:val="1"/>
      <w:numFmt w:val="bullet"/>
      <w:lvlText w:val=""/>
      <w:lvlJc w:val="left"/>
      <w:pPr>
        <w:tabs>
          <w:tab w:val="num" w:pos="1440"/>
        </w:tabs>
        <w:ind w:left="720" w:firstLine="12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8"/>
  </w:num>
  <w:num w:numId="4">
    <w:abstractNumId w:val="13"/>
  </w:num>
  <w:num w:numId="5">
    <w:abstractNumId w:val="15"/>
  </w:num>
  <w:num w:numId="6">
    <w:abstractNumId w:val="11"/>
  </w:num>
  <w:num w:numId="7">
    <w:abstractNumId w:val="10"/>
  </w:num>
  <w:num w:numId="8">
    <w:abstractNumId w:val="9"/>
  </w:num>
  <w:num w:numId="9">
    <w:abstractNumId w:val="0"/>
  </w:num>
  <w:num w:numId="10">
    <w:abstractNumId w:val="12"/>
  </w:num>
  <w:num w:numId="11">
    <w:abstractNumId w:val="3"/>
  </w:num>
  <w:num w:numId="12">
    <w:abstractNumId w:val="17"/>
  </w:num>
  <w:num w:numId="13">
    <w:abstractNumId w:val="2"/>
  </w:num>
  <w:num w:numId="14">
    <w:abstractNumId w:val="6"/>
  </w:num>
  <w:num w:numId="15">
    <w:abstractNumId w:val="7"/>
  </w:num>
  <w:num w:numId="16">
    <w:abstractNumId w:val="8"/>
  </w:num>
  <w:num w:numId="17">
    <w:abstractNumId w:val="16"/>
  </w:num>
  <w:num w:numId="18">
    <w:abstractNumId w:val="5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6625"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3E7"/>
    <w:rsid w:val="00010552"/>
    <w:rsid w:val="0001299F"/>
    <w:rsid w:val="00014816"/>
    <w:rsid w:val="00022923"/>
    <w:rsid w:val="00025652"/>
    <w:rsid w:val="000337D3"/>
    <w:rsid w:val="000579D4"/>
    <w:rsid w:val="0006744B"/>
    <w:rsid w:val="000678F7"/>
    <w:rsid w:val="00070165"/>
    <w:rsid w:val="000701D3"/>
    <w:rsid w:val="000706D5"/>
    <w:rsid w:val="000722E3"/>
    <w:rsid w:val="000B4644"/>
    <w:rsid w:val="000B516A"/>
    <w:rsid w:val="000B78BE"/>
    <w:rsid w:val="00100486"/>
    <w:rsid w:val="00115C6A"/>
    <w:rsid w:val="00120BD6"/>
    <w:rsid w:val="001302DB"/>
    <w:rsid w:val="0013436C"/>
    <w:rsid w:val="0014061C"/>
    <w:rsid w:val="00155B08"/>
    <w:rsid w:val="001929C6"/>
    <w:rsid w:val="00193B67"/>
    <w:rsid w:val="00194696"/>
    <w:rsid w:val="001956B6"/>
    <w:rsid w:val="001C340A"/>
    <w:rsid w:val="001C75BD"/>
    <w:rsid w:val="001C7D24"/>
    <w:rsid w:val="001E56AA"/>
    <w:rsid w:val="001F1590"/>
    <w:rsid w:val="001F166C"/>
    <w:rsid w:val="001F4BB4"/>
    <w:rsid w:val="00200B74"/>
    <w:rsid w:val="00213C07"/>
    <w:rsid w:val="00224BFE"/>
    <w:rsid w:val="0027472F"/>
    <w:rsid w:val="002765CF"/>
    <w:rsid w:val="00276DDC"/>
    <w:rsid w:val="00287AA7"/>
    <w:rsid w:val="002A1FF2"/>
    <w:rsid w:val="002B00A5"/>
    <w:rsid w:val="002B267E"/>
    <w:rsid w:val="002D3372"/>
    <w:rsid w:val="002D386B"/>
    <w:rsid w:val="002E3A82"/>
    <w:rsid w:val="002F16E7"/>
    <w:rsid w:val="002F62F6"/>
    <w:rsid w:val="00303E1C"/>
    <w:rsid w:val="003244FE"/>
    <w:rsid w:val="00326153"/>
    <w:rsid w:val="0033464A"/>
    <w:rsid w:val="00354B2E"/>
    <w:rsid w:val="00362CF1"/>
    <w:rsid w:val="0037260D"/>
    <w:rsid w:val="003779AA"/>
    <w:rsid w:val="00384FB8"/>
    <w:rsid w:val="00386B7C"/>
    <w:rsid w:val="003A02EE"/>
    <w:rsid w:val="003A04C6"/>
    <w:rsid w:val="003A6F0F"/>
    <w:rsid w:val="003B4D3F"/>
    <w:rsid w:val="003C36E5"/>
    <w:rsid w:val="003C3916"/>
    <w:rsid w:val="003D4742"/>
    <w:rsid w:val="003E5736"/>
    <w:rsid w:val="003E6B2B"/>
    <w:rsid w:val="003E7CBF"/>
    <w:rsid w:val="003E7E9A"/>
    <w:rsid w:val="003F060F"/>
    <w:rsid w:val="003F0D8B"/>
    <w:rsid w:val="00422F76"/>
    <w:rsid w:val="0044491E"/>
    <w:rsid w:val="00457965"/>
    <w:rsid w:val="00462705"/>
    <w:rsid w:val="0049440B"/>
    <w:rsid w:val="0049450F"/>
    <w:rsid w:val="004A1BE3"/>
    <w:rsid w:val="004A5438"/>
    <w:rsid w:val="004B7B71"/>
    <w:rsid w:val="004D3AE9"/>
    <w:rsid w:val="004E288C"/>
    <w:rsid w:val="004E6149"/>
    <w:rsid w:val="00501138"/>
    <w:rsid w:val="0050634F"/>
    <w:rsid w:val="00512E92"/>
    <w:rsid w:val="005135BE"/>
    <w:rsid w:val="00525414"/>
    <w:rsid w:val="00530265"/>
    <w:rsid w:val="0053181C"/>
    <w:rsid w:val="005353AD"/>
    <w:rsid w:val="00540691"/>
    <w:rsid w:val="00542723"/>
    <w:rsid w:val="005460CF"/>
    <w:rsid w:val="00554691"/>
    <w:rsid w:val="0055744F"/>
    <w:rsid w:val="0057614C"/>
    <w:rsid w:val="00587E5C"/>
    <w:rsid w:val="00590F56"/>
    <w:rsid w:val="00592EF2"/>
    <w:rsid w:val="005A2E96"/>
    <w:rsid w:val="005A6F14"/>
    <w:rsid w:val="005C3B90"/>
    <w:rsid w:val="005D38E3"/>
    <w:rsid w:val="005F39E3"/>
    <w:rsid w:val="00607BE1"/>
    <w:rsid w:val="00610827"/>
    <w:rsid w:val="00613DEF"/>
    <w:rsid w:val="006237CA"/>
    <w:rsid w:val="006279BF"/>
    <w:rsid w:val="006342D3"/>
    <w:rsid w:val="006374B0"/>
    <w:rsid w:val="00647BB4"/>
    <w:rsid w:val="0065190C"/>
    <w:rsid w:val="00656EC2"/>
    <w:rsid w:val="00663DFA"/>
    <w:rsid w:val="00665A11"/>
    <w:rsid w:val="00672A67"/>
    <w:rsid w:val="00674E9F"/>
    <w:rsid w:val="00681008"/>
    <w:rsid w:val="006B0E34"/>
    <w:rsid w:val="006B4792"/>
    <w:rsid w:val="006C2F50"/>
    <w:rsid w:val="006C58FA"/>
    <w:rsid w:val="006D5435"/>
    <w:rsid w:val="00713154"/>
    <w:rsid w:val="00727E4B"/>
    <w:rsid w:val="00740C7E"/>
    <w:rsid w:val="007632AE"/>
    <w:rsid w:val="00784764"/>
    <w:rsid w:val="00786CA8"/>
    <w:rsid w:val="007D018E"/>
    <w:rsid w:val="007D0485"/>
    <w:rsid w:val="007E557A"/>
    <w:rsid w:val="007F2AA0"/>
    <w:rsid w:val="007F7D59"/>
    <w:rsid w:val="00800478"/>
    <w:rsid w:val="0080396E"/>
    <w:rsid w:val="008201D8"/>
    <w:rsid w:val="00824170"/>
    <w:rsid w:val="00826E31"/>
    <w:rsid w:val="00832BE2"/>
    <w:rsid w:val="008354AD"/>
    <w:rsid w:val="008427DE"/>
    <w:rsid w:val="00866B55"/>
    <w:rsid w:val="008714C0"/>
    <w:rsid w:val="008724D7"/>
    <w:rsid w:val="008730B6"/>
    <w:rsid w:val="00874881"/>
    <w:rsid w:val="008770DA"/>
    <w:rsid w:val="00880FD5"/>
    <w:rsid w:val="008811E7"/>
    <w:rsid w:val="008B3571"/>
    <w:rsid w:val="008C7CC5"/>
    <w:rsid w:val="008D05AA"/>
    <w:rsid w:val="008D2D46"/>
    <w:rsid w:val="008F01D6"/>
    <w:rsid w:val="008F1EF6"/>
    <w:rsid w:val="008F72D1"/>
    <w:rsid w:val="00900363"/>
    <w:rsid w:val="009007FF"/>
    <w:rsid w:val="00906177"/>
    <w:rsid w:val="00915F3F"/>
    <w:rsid w:val="00916684"/>
    <w:rsid w:val="00923D6A"/>
    <w:rsid w:val="009241A9"/>
    <w:rsid w:val="00937E9D"/>
    <w:rsid w:val="009403A1"/>
    <w:rsid w:val="00953F59"/>
    <w:rsid w:val="009548D8"/>
    <w:rsid w:val="00956D3A"/>
    <w:rsid w:val="00962A76"/>
    <w:rsid w:val="00982F4E"/>
    <w:rsid w:val="009A03F5"/>
    <w:rsid w:val="009B15CE"/>
    <w:rsid w:val="009B73BD"/>
    <w:rsid w:val="009C4CEA"/>
    <w:rsid w:val="009F25C3"/>
    <w:rsid w:val="00A165FA"/>
    <w:rsid w:val="00A2469C"/>
    <w:rsid w:val="00A4236B"/>
    <w:rsid w:val="00A546D9"/>
    <w:rsid w:val="00A63329"/>
    <w:rsid w:val="00A6572A"/>
    <w:rsid w:val="00A65D0F"/>
    <w:rsid w:val="00A71163"/>
    <w:rsid w:val="00A761D1"/>
    <w:rsid w:val="00A82E22"/>
    <w:rsid w:val="00A82EC6"/>
    <w:rsid w:val="00A97515"/>
    <w:rsid w:val="00A97BEA"/>
    <w:rsid w:val="00AA74CC"/>
    <w:rsid w:val="00AB7993"/>
    <w:rsid w:val="00AD024A"/>
    <w:rsid w:val="00AD0E94"/>
    <w:rsid w:val="00AD6A4E"/>
    <w:rsid w:val="00AD7136"/>
    <w:rsid w:val="00AE5BC6"/>
    <w:rsid w:val="00AF36DE"/>
    <w:rsid w:val="00B1200C"/>
    <w:rsid w:val="00B26322"/>
    <w:rsid w:val="00B53A14"/>
    <w:rsid w:val="00B60273"/>
    <w:rsid w:val="00B67172"/>
    <w:rsid w:val="00B677F1"/>
    <w:rsid w:val="00B81DD2"/>
    <w:rsid w:val="00B83C00"/>
    <w:rsid w:val="00BB6582"/>
    <w:rsid w:val="00BC4C8A"/>
    <w:rsid w:val="00BC723A"/>
    <w:rsid w:val="00BD1D8F"/>
    <w:rsid w:val="00BE79DF"/>
    <w:rsid w:val="00C0445E"/>
    <w:rsid w:val="00C05C2D"/>
    <w:rsid w:val="00C229FB"/>
    <w:rsid w:val="00C23552"/>
    <w:rsid w:val="00C45A55"/>
    <w:rsid w:val="00C45CB9"/>
    <w:rsid w:val="00C5735E"/>
    <w:rsid w:val="00C675AD"/>
    <w:rsid w:val="00C84A90"/>
    <w:rsid w:val="00C90B43"/>
    <w:rsid w:val="00C938D9"/>
    <w:rsid w:val="00C94CED"/>
    <w:rsid w:val="00C96244"/>
    <w:rsid w:val="00C964CE"/>
    <w:rsid w:val="00CA4D34"/>
    <w:rsid w:val="00CB1332"/>
    <w:rsid w:val="00CB5440"/>
    <w:rsid w:val="00CD4426"/>
    <w:rsid w:val="00CE7B4F"/>
    <w:rsid w:val="00CF211F"/>
    <w:rsid w:val="00CF2CD9"/>
    <w:rsid w:val="00CF3ECC"/>
    <w:rsid w:val="00D23C04"/>
    <w:rsid w:val="00D261D8"/>
    <w:rsid w:val="00D30976"/>
    <w:rsid w:val="00D42635"/>
    <w:rsid w:val="00D50303"/>
    <w:rsid w:val="00D60B1E"/>
    <w:rsid w:val="00D66C7A"/>
    <w:rsid w:val="00D700F7"/>
    <w:rsid w:val="00D829B7"/>
    <w:rsid w:val="00D8709A"/>
    <w:rsid w:val="00D95509"/>
    <w:rsid w:val="00D969B0"/>
    <w:rsid w:val="00DA53E7"/>
    <w:rsid w:val="00DC149A"/>
    <w:rsid w:val="00DD1497"/>
    <w:rsid w:val="00DD51C7"/>
    <w:rsid w:val="00DD648E"/>
    <w:rsid w:val="00DE3537"/>
    <w:rsid w:val="00DE73A0"/>
    <w:rsid w:val="00DF6EA1"/>
    <w:rsid w:val="00E066BB"/>
    <w:rsid w:val="00E142BD"/>
    <w:rsid w:val="00E1786F"/>
    <w:rsid w:val="00E31950"/>
    <w:rsid w:val="00E52FF2"/>
    <w:rsid w:val="00E704FA"/>
    <w:rsid w:val="00E8349F"/>
    <w:rsid w:val="00E85530"/>
    <w:rsid w:val="00E95791"/>
    <w:rsid w:val="00EA0164"/>
    <w:rsid w:val="00EA1462"/>
    <w:rsid w:val="00EA42FA"/>
    <w:rsid w:val="00EC11B8"/>
    <w:rsid w:val="00ED1DA1"/>
    <w:rsid w:val="00EF5720"/>
    <w:rsid w:val="00F00FDD"/>
    <w:rsid w:val="00F01A99"/>
    <w:rsid w:val="00F04FCC"/>
    <w:rsid w:val="00F0506E"/>
    <w:rsid w:val="00F17255"/>
    <w:rsid w:val="00F21C6F"/>
    <w:rsid w:val="00F25700"/>
    <w:rsid w:val="00F435DC"/>
    <w:rsid w:val="00F44792"/>
    <w:rsid w:val="00F47A8E"/>
    <w:rsid w:val="00F617DC"/>
    <w:rsid w:val="00F76101"/>
    <w:rsid w:val="00F77DDB"/>
    <w:rsid w:val="00F92A6D"/>
    <w:rsid w:val="00F970A2"/>
    <w:rsid w:val="00FA36BF"/>
    <w:rsid w:val="00FB4CE9"/>
    <w:rsid w:val="00FB5AB0"/>
    <w:rsid w:val="00FD10F7"/>
    <w:rsid w:val="00FD4180"/>
    <w:rsid w:val="00FE49A4"/>
    <w:rsid w:val="00FE6B11"/>
    <w:rsid w:val="00FF4822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eaeaea"/>
    </o:shapedefaults>
    <o:shapelayout v:ext="edit">
      <o:idmap v:ext="edit" data="1"/>
    </o:shapelayout>
  </w:shapeDefaults>
  <w:decimalSymbol w:val="."/>
  <w:listSeparator w:val=","/>
  <w14:docId w14:val="69DA19D3"/>
  <w15:chartTrackingRefBased/>
  <w15:docId w15:val="{FD633638-15BE-45C7-ABCF-97CF354F9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7A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F0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40C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40C7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70A2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F970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677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FE49A4"/>
  </w:style>
  <w:style w:type="character" w:customStyle="1" w:styleId="HeaderChar">
    <w:name w:val="Header Char"/>
    <w:basedOn w:val="DefaultParagraphFont"/>
    <w:link w:val="Header"/>
    <w:uiPriority w:val="99"/>
    <w:rsid w:val="00EF5720"/>
  </w:style>
  <w:style w:type="character" w:customStyle="1" w:styleId="Heading1Char">
    <w:name w:val="Heading 1 Char"/>
    <w:link w:val="Heading1"/>
    <w:uiPriority w:val="9"/>
    <w:rsid w:val="00287AA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C149A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DC14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100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  <w:style w:type="paragraph" w:customStyle="1" w:styleId="Style0">
    <w:name w:val="Style0"/>
    <w:rsid w:val="00CB5440"/>
    <w:pPr>
      <w:autoSpaceDE w:val="0"/>
      <w:autoSpaceDN w:val="0"/>
      <w:adjustRightInd w:val="0"/>
    </w:pPr>
    <w:rPr>
      <w:rFonts w:ascii="Arial" w:hAnsi="Arial"/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F617DC"/>
    <w:rPr>
      <w:b/>
      <w:bCs/>
      <w:i/>
      <w:iCs/>
      <w:color w:val="4F81BD"/>
    </w:rPr>
  </w:style>
  <w:style w:type="character" w:styleId="Hyperlink">
    <w:name w:val="Hyperlink"/>
    <w:uiPriority w:val="99"/>
    <w:unhideWhenUsed/>
    <w:rsid w:val="00FB5AB0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115C6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060F"/>
    <w:rPr>
      <w:color w:val="605E5C"/>
      <w:shd w:val="clear" w:color="auto" w:fill="E1DFDD"/>
    </w:rPr>
  </w:style>
  <w:style w:type="paragraph" w:customStyle="1" w:styleId="CSMLS-Heading">
    <w:name w:val="CSMLS-Heading"/>
    <w:link w:val="CSMLS-HeadingChar"/>
    <w:qFormat/>
    <w:rsid w:val="000B78BE"/>
    <w:pPr>
      <w:keepLines/>
      <w:suppressAutoHyphens/>
      <w:spacing w:before="160" w:after="160"/>
      <w:outlineLvl w:val="0"/>
    </w:pPr>
    <w:rPr>
      <w:rFonts w:ascii="Century Gothic" w:eastAsia="MS Mincho" w:hAnsi="Century Gothic"/>
      <w:color w:val="0078AE"/>
      <w:sz w:val="32"/>
      <w:szCs w:val="24"/>
      <w:lang w:eastAsia="en-US"/>
    </w:rPr>
  </w:style>
  <w:style w:type="character" w:customStyle="1" w:styleId="CSMLS-HeadingChar">
    <w:name w:val="CSMLS-Heading Char"/>
    <w:link w:val="CSMLS-Heading"/>
    <w:rsid w:val="000B78BE"/>
    <w:rPr>
      <w:rFonts w:ascii="Century Gothic" w:eastAsia="MS Mincho" w:hAnsi="Century Gothic"/>
      <w:color w:val="0078AE"/>
      <w:sz w:val="32"/>
      <w:szCs w:val="24"/>
      <w:lang w:eastAsia="en-US"/>
    </w:rPr>
  </w:style>
  <w:style w:type="paragraph" w:customStyle="1" w:styleId="CSMLS-SubHeading">
    <w:name w:val="CSMLS-SubHeading"/>
    <w:next w:val="Normal"/>
    <w:qFormat/>
    <w:rsid w:val="000B78BE"/>
    <w:pPr>
      <w:suppressAutoHyphens/>
      <w:spacing w:after="160"/>
    </w:pPr>
    <w:rPr>
      <w:rFonts w:ascii="Century Gothic" w:eastAsia="MS Mincho" w:hAnsi="Century Gothic"/>
      <w:b/>
      <w:bCs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F0F"/>
    <w:rPr>
      <w:rFonts w:asciiTheme="majorHAnsi" w:eastAsiaTheme="majorEastAsia" w:hAnsiTheme="majorHAnsi" w:cstheme="majorBidi"/>
      <w:color w:val="A5A5A5" w:themeColor="accent1" w:themeShade="BF"/>
      <w:sz w:val="26"/>
      <w:szCs w:val="26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E8349F"/>
    <w:pPr>
      <w:widowControl w:val="0"/>
      <w:autoSpaceDE w:val="0"/>
      <w:autoSpaceDN w:val="0"/>
    </w:pPr>
    <w:rPr>
      <w:rFonts w:ascii="Rockwell" w:eastAsia="Rockwell" w:hAnsi="Rockwell" w:cs="Rockwell"/>
      <w:sz w:val="18"/>
      <w:szCs w:val="18"/>
      <w:lang w:val="en-CA" w:eastAsia="en-CA" w:bidi="en-CA"/>
    </w:rPr>
  </w:style>
  <w:style w:type="character" w:customStyle="1" w:styleId="BodyTextChar">
    <w:name w:val="Body Text Char"/>
    <w:basedOn w:val="DefaultParagraphFont"/>
    <w:link w:val="BodyText"/>
    <w:uiPriority w:val="1"/>
    <w:rsid w:val="00E8349F"/>
    <w:rPr>
      <w:rFonts w:ascii="Rockwell" w:eastAsia="Rockwell" w:hAnsi="Rockwell" w:cs="Rockwell"/>
      <w:sz w:val="18"/>
      <w:szCs w:val="18"/>
      <w:lang w:bidi="en-CA"/>
    </w:rPr>
  </w:style>
  <w:style w:type="paragraph" w:customStyle="1" w:styleId="TableParagraph">
    <w:name w:val="Table Paragraph"/>
    <w:basedOn w:val="Normal"/>
    <w:uiPriority w:val="1"/>
    <w:qFormat/>
    <w:rsid w:val="00E8349F"/>
    <w:pPr>
      <w:widowControl w:val="0"/>
      <w:autoSpaceDE w:val="0"/>
      <w:autoSpaceDN w:val="0"/>
    </w:pPr>
    <w:rPr>
      <w:rFonts w:ascii="Rockwell" w:eastAsia="Rockwell" w:hAnsi="Rockwell" w:cs="Rockwell"/>
      <w:sz w:val="22"/>
      <w:szCs w:val="22"/>
      <w:lang w:val="en-CA" w:eastAsia="en-CA" w:bidi="en-CA"/>
    </w:rPr>
  </w:style>
  <w:style w:type="table" w:styleId="GridTable4-Accent4">
    <w:name w:val="Grid Table 4 Accent 4"/>
    <w:basedOn w:val="TableNormal"/>
    <w:uiPriority w:val="49"/>
    <w:rsid w:val="00BC4C8A"/>
    <w:tblPr>
      <w:tblStyleRowBandSize w:val="1"/>
      <w:tblStyleColBandSize w:val="1"/>
      <w:tblBorders>
        <w:top w:val="single" w:sz="4" w:space="0" w:color="B2B2B2" w:themeColor="accent4" w:themeTint="99"/>
        <w:left w:val="single" w:sz="4" w:space="0" w:color="B2B2B2" w:themeColor="accent4" w:themeTint="99"/>
        <w:bottom w:val="single" w:sz="4" w:space="0" w:color="B2B2B2" w:themeColor="accent4" w:themeTint="99"/>
        <w:right w:val="single" w:sz="4" w:space="0" w:color="B2B2B2" w:themeColor="accent4" w:themeTint="99"/>
        <w:insideH w:val="single" w:sz="4" w:space="0" w:color="B2B2B2" w:themeColor="accent4" w:themeTint="99"/>
        <w:insideV w:val="single" w:sz="4" w:space="0" w:color="B2B2B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8080" w:themeColor="accent4"/>
          <w:left w:val="single" w:sz="4" w:space="0" w:color="808080" w:themeColor="accent4"/>
          <w:bottom w:val="single" w:sz="4" w:space="0" w:color="808080" w:themeColor="accent4"/>
          <w:right w:val="single" w:sz="4" w:space="0" w:color="808080" w:themeColor="accent4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</w:rPr>
      <w:tblPr/>
      <w:tcPr>
        <w:tcBorders>
          <w:top w:val="double" w:sz="4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4" w:themeFillTint="33"/>
      </w:tcPr>
    </w:tblStylePr>
    <w:tblStylePr w:type="band1Horz">
      <w:tblPr/>
      <w:tcPr>
        <w:shd w:val="clear" w:color="auto" w:fill="E5E5E5" w:themeFill="accent4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80F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0FD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0FD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F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FD5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95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BA2C7-E11E-4D17-9659-A24B60EC9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CSMLS</Company>
  <LinksUpToDate>false</LinksUpToDate>
  <CharactersWithSpaces>1460</CharactersWithSpaces>
  <SharedDoc>false</SharedDoc>
  <HLinks>
    <vt:vector size="6" baseType="variant">
      <vt:variant>
        <vt:i4>6619213</vt:i4>
      </vt:variant>
      <vt:variant>
        <vt:i4>0</vt:i4>
      </vt:variant>
      <vt:variant>
        <vt:i4>0</vt:i4>
      </vt:variant>
      <vt:variant>
        <vt:i4>5</vt:i4>
      </vt:variant>
      <vt:variant>
        <vt:lpwstr>mailto:exam@csmls.org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Burke</dc:creator>
  <cp:keywords/>
  <cp:lastModifiedBy>Denise Neutel</cp:lastModifiedBy>
  <cp:revision>3</cp:revision>
  <cp:lastPrinted>2026-05-29T19:02:00Z</cp:lastPrinted>
  <dcterms:created xsi:type="dcterms:W3CDTF">2026-05-29T19:01:00Z</dcterms:created>
  <dcterms:modified xsi:type="dcterms:W3CDTF">2026-05-29T19:02:00Z</dcterms:modified>
</cp:coreProperties>
</file>